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AB0C" w14:textId="77777777" w:rsidR="00276F5C" w:rsidRPr="000F04E4" w:rsidRDefault="000F04E4" w:rsidP="000F04E4">
      <w:pPr>
        <w:jc w:val="center"/>
        <w:rPr>
          <w:rFonts w:ascii="Times New Roman" w:hAnsi="Times New Roman" w:cs="Times New Roman"/>
          <w:b/>
          <w:sz w:val="28"/>
        </w:rPr>
      </w:pPr>
      <w:r w:rsidRPr="000F04E4">
        <w:rPr>
          <w:rFonts w:ascii="Times New Roman" w:hAnsi="Times New Roman" w:cs="Times New Roman"/>
          <w:b/>
          <w:sz w:val="28"/>
        </w:rPr>
        <w:t>10</w:t>
      </w:r>
      <w:r w:rsidRPr="000F04E4">
        <w:rPr>
          <w:rFonts w:ascii="Times New Roman" w:hAnsi="Times New Roman" w:cs="Times New Roman"/>
          <w:b/>
          <w:sz w:val="28"/>
          <w:vertAlign w:val="superscript"/>
        </w:rPr>
        <w:t>th</w:t>
      </w:r>
      <w:r w:rsidRPr="000F04E4">
        <w:rPr>
          <w:rFonts w:ascii="Times New Roman" w:hAnsi="Times New Roman" w:cs="Times New Roman"/>
          <w:b/>
          <w:sz w:val="28"/>
        </w:rPr>
        <w:t xml:space="preserve"> Honors Literature and Composition</w:t>
      </w:r>
    </w:p>
    <w:p w14:paraId="16D0C5A7" w14:textId="77777777" w:rsidR="000F04E4" w:rsidRPr="00462102" w:rsidRDefault="000F04E4" w:rsidP="000F04E4">
      <w:pPr>
        <w:jc w:val="center"/>
        <w:rPr>
          <w:rFonts w:ascii="Times New Roman" w:hAnsi="Times New Roman" w:cs="Times New Roman"/>
          <w:sz w:val="24"/>
        </w:rPr>
      </w:pPr>
      <w:r w:rsidRPr="00462102">
        <w:rPr>
          <w:rFonts w:ascii="Times New Roman" w:hAnsi="Times New Roman" w:cs="Times New Roman"/>
          <w:sz w:val="24"/>
        </w:rPr>
        <w:t>Margaret Garth, Room F128</w:t>
      </w:r>
    </w:p>
    <w:p w14:paraId="623B466C" w14:textId="77777777" w:rsidR="000F04E4" w:rsidRPr="00462102" w:rsidRDefault="001F764D" w:rsidP="000F04E4">
      <w:pPr>
        <w:jc w:val="center"/>
        <w:rPr>
          <w:rFonts w:ascii="Times New Roman" w:hAnsi="Times New Roman" w:cs="Times New Roman"/>
          <w:sz w:val="24"/>
        </w:rPr>
      </w:pPr>
      <w:hyperlink r:id="rId5" w:history="1">
        <w:r w:rsidR="000F04E4" w:rsidRPr="00462102">
          <w:rPr>
            <w:rStyle w:val="Hyperlink"/>
            <w:rFonts w:ascii="Times New Roman" w:hAnsi="Times New Roman" w:cs="Times New Roman"/>
            <w:sz w:val="24"/>
          </w:rPr>
          <w:t>Garthm@fultonschools.org</w:t>
        </w:r>
      </w:hyperlink>
    </w:p>
    <w:p w14:paraId="17098443" w14:textId="77777777" w:rsidR="000F04E4" w:rsidRPr="00462102" w:rsidRDefault="001F764D" w:rsidP="000F04E4">
      <w:pPr>
        <w:jc w:val="center"/>
        <w:rPr>
          <w:rFonts w:ascii="Times New Roman" w:hAnsi="Times New Roman" w:cs="Times New Roman"/>
          <w:sz w:val="24"/>
        </w:rPr>
      </w:pPr>
      <w:hyperlink r:id="rId6" w:history="1">
        <w:r w:rsidR="000F04E4" w:rsidRPr="00462102">
          <w:rPr>
            <w:rStyle w:val="Hyperlink"/>
            <w:rFonts w:ascii="Times New Roman" w:hAnsi="Times New Roman" w:cs="Times New Roman"/>
            <w:sz w:val="24"/>
          </w:rPr>
          <w:t>www.margaretgarth.weebly.com</w:t>
        </w:r>
      </w:hyperlink>
    </w:p>
    <w:p w14:paraId="0B29100C" w14:textId="77777777" w:rsidR="00462102" w:rsidRDefault="00462102">
      <w:pPr>
        <w:rPr>
          <w:rFonts w:ascii="Times New Roman" w:hAnsi="Times New Roman" w:cs="Times New Roman"/>
          <w:b/>
          <w:u w:val="single"/>
        </w:rPr>
      </w:pPr>
    </w:p>
    <w:p w14:paraId="6323CED0" w14:textId="77080EB4" w:rsidR="000F04E4" w:rsidRPr="000F04E4" w:rsidRDefault="000F04E4">
      <w:pPr>
        <w:rPr>
          <w:rFonts w:ascii="Times New Roman" w:hAnsi="Times New Roman" w:cs="Times New Roman"/>
          <w:b/>
          <w:u w:val="single"/>
        </w:rPr>
      </w:pPr>
      <w:r w:rsidRPr="000F04E4">
        <w:rPr>
          <w:rFonts w:ascii="Times New Roman" w:hAnsi="Times New Roman" w:cs="Times New Roman"/>
          <w:b/>
          <w:u w:val="single"/>
        </w:rPr>
        <w:t xml:space="preserve">Course Overview: </w:t>
      </w:r>
    </w:p>
    <w:p w14:paraId="6FC1DE8C" w14:textId="77777777" w:rsidR="000F04E4" w:rsidRPr="000F04E4" w:rsidRDefault="000F04E4" w:rsidP="000F04E4">
      <w:pPr>
        <w:ind w:firstLine="720"/>
        <w:rPr>
          <w:rFonts w:ascii="Times New Roman" w:hAnsi="Times New Roman" w:cs="Times New Roman"/>
        </w:rPr>
      </w:pPr>
      <w:r w:rsidRPr="000F04E4">
        <w:rPr>
          <w:rFonts w:ascii="Times New Roman" w:hAnsi="Times New Roman" w:cs="Times New Roman"/>
        </w:rPr>
        <w:t>The focus of this course is twofold: throughout the year, we will work to become better communicators and to gain a more complete understanding of the human condition. This is where we seek to explain the aspects of life that math and science cannot define; such is the value of any humanities course.</w:t>
      </w:r>
    </w:p>
    <w:p w14:paraId="7B838AA8" w14:textId="77777777" w:rsidR="000F04E4" w:rsidRPr="000F04E4" w:rsidRDefault="000F04E4" w:rsidP="000F04E4">
      <w:pPr>
        <w:ind w:firstLine="720"/>
        <w:rPr>
          <w:rFonts w:ascii="Times New Roman" w:hAnsi="Times New Roman" w:cs="Times New Roman"/>
        </w:rPr>
      </w:pPr>
      <w:r w:rsidRPr="000F04E4">
        <w:rPr>
          <w:rFonts w:ascii="Times New Roman" w:hAnsi="Times New Roman" w:cs="Times New Roman"/>
        </w:rPr>
        <w:t>We will explore the struggle for power, recognition, and love; the question of what real justice is; and the emotional, psychological and physical toll that changes in society make on the individual. We will also explore the study of the Social Order and how it impacts individuals within it. We will ask and discuss questions such as: How does one build and maintain an identity? What value exists within human flaws? Why does evil exist in the world? How do we find a balance between science and ethics?</w:t>
      </w:r>
    </w:p>
    <w:p w14:paraId="006B3B28" w14:textId="77777777" w:rsidR="000F04E4" w:rsidRPr="000F04E4" w:rsidRDefault="000F04E4" w:rsidP="000F04E4">
      <w:pPr>
        <w:ind w:firstLine="720"/>
        <w:rPr>
          <w:rFonts w:ascii="Times New Roman" w:hAnsi="Times New Roman" w:cs="Times New Roman"/>
        </w:rPr>
      </w:pPr>
      <w:r w:rsidRPr="000F04E4">
        <w:rPr>
          <w:rFonts w:ascii="Times New Roman" w:hAnsi="Times New Roman" w:cs="Times New Roman"/>
        </w:rPr>
        <w:t>Our goal is not to formulate definitive answers; our goal is to develop the critical thinking and communication skills needed to engage in and contribute to these very complex and relevant discussions. Additionally, we will become more effective senders and receivers of information.</w:t>
      </w:r>
    </w:p>
    <w:p w14:paraId="2CC92534" w14:textId="77777777" w:rsidR="000F04E4" w:rsidRPr="000F04E4" w:rsidRDefault="000F04E4" w:rsidP="000F04E4">
      <w:pPr>
        <w:rPr>
          <w:rFonts w:ascii="Times New Roman" w:hAnsi="Times New Roman" w:cs="Times New Roman"/>
        </w:rPr>
      </w:pPr>
    </w:p>
    <w:p w14:paraId="3BA51428" w14:textId="77777777" w:rsidR="000F04E4" w:rsidRPr="000F04E4" w:rsidRDefault="000F04E4" w:rsidP="000F04E4">
      <w:pPr>
        <w:rPr>
          <w:rFonts w:ascii="Times New Roman" w:hAnsi="Times New Roman" w:cs="Times New Roman"/>
          <w:b/>
          <w:u w:val="single"/>
        </w:rPr>
      </w:pPr>
      <w:r w:rsidRPr="000F04E4">
        <w:rPr>
          <w:rFonts w:ascii="Times New Roman" w:hAnsi="Times New Roman" w:cs="Times New Roman"/>
          <w:b/>
          <w:u w:val="single"/>
        </w:rPr>
        <w:t xml:space="preserve">General Expectations: </w:t>
      </w:r>
    </w:p>
    <w:p w14:paraId="5EF5382E" w14:textId="42180BA2" w:rsidR="000F04E4" w:rsidRPr="000F04E4" w:rsidRDefault="000F04E4" w:rsidP="00C75A9F">
      <w:pPr>
        <w:ind w:firstLine="720"/>
        <w:rPr>
          <w:rFonts w:ascii="Times New Roman" w:hAnsi="Times New Roman" w:cs="Times New Roman"/>
        </w:rPr>
      </w:pPr>
      <w:r w:rsidRPr="000F04E4">
        <w:rPr>
          <w:rFonts w:ascii="Times New Roman" w:hAnsi="Times New Roman" w:cs="Times New Roman"/>
        </w:rPr>
        <w:t xml:space="preserve">Honors 10th English is designed as preparation for AP Language (11th grade) and AP Lit (12th grade). This course is rigorous and should be taken only by serious readers and writers. We expect that students entering this course have a strong foundation of knowledge and skills from previous honors courses and have a desire to expand on those skills; this includes the willingness to accept constructive criticism. The successful Honors student is diligent, responsible, organized, open-minded, and proactive. Students who do not meet these expectations will not be recommended for future honors and/or AP classes.  Additionally, an honor student’s continual need to request recovery is a clear indication that the student is misplaced and a course change should be sought.  It is important for students to be placed appropriately for the overall good of the student and the class. </w:t>
      </w:r>
    </w:p>
    <w:p w14:paraId="00791A27" w14:textId="77777777" w:rsidR="000F04E4" w:rsidRPr="000F04E4" w:rsidRDefault="000F04E4" w:rsidP="000F04E4">
      <w:pPr>
        <w:ind w:firstLine="720"/>
        <w:rPr>
          <w:rFonts w:ascii="Times New Roman" w:hAnsi="Times New Roman" w:cs="Times New Roman"/>
        </w:rPr>
      </w:pPr>
      <w:r w:rsidRPr="000F04E4">
        <w:rPr>
          <w:rFonts w:ascii="Times New Roman" w:hAnsi="Times New Roman" w:cs="Times New Roman"/>
        </w:rPr>
        <w:t>Expectations for Written Work Across the Curriculum: All written work should…</w:t>
      </w:r>
    </w:p>
    <w:p w14:paraId="40ECEAB0" w14:textId="77777777" w:rsidR="000F04E4" w:rsidRPr="000F04E4" w:rsidRDefault="000F04E4" w:rsidP="00462102">
      <w:pPr>
        <w:spacing w:line="240" w:lineRule="auto"/>
        <w:ind w:left="720" w:firstLine="720"/>
        <w:rPr>
          <w:rFonts w:ascii="Times New Roman" w:hAnsi="Times New Roman" w:cs="Times New Roman"/>
        </w:rPr>
      </w:pPr>
      <w:r w:rsidRPr="000F04E4">
        <w:rPr>
          <w:rFonts w:ascii="Times New Roman" w:hAnsi="Times New Roman" w:cs="Times New Roman"/>
        </w:rPr>
        <w:t>•</w:t>
      </w:r>
      <w:r w:rsidRPr="000F04E4">
        <w:rPr>
          <w:rFonts w:ascii="Times New Roman" w:hAnsi="Times New Roman" w:cs="Times New Roman"/>
        </w:rPr>
        <w:tab/>
        <w:t xml:space="preserve">be in complete sentences using formal language </w:t>
      </w:r>
    </w:p>
    <w:p w14:paraId="5BF43555" w14:textId="77777777" w:rsidR="000F04E4" w:rsidRPr="000F04E4" w:rsidRDefault="000F04E4" w:rsidP="00462102">
      <w:pPr>
        <w:spacing w:line="240" w:lineRule="auto"/>
        <w:ind w:left="720" w:firstLine="720"/>
        <w:rPr>
          <w:rFonts w:ascii="Times New Roman" w:hAnsi="Times New Roman" w:cs="Times New Roman"/>
        </w:rPr>
      </w:pPr>
      <w:r w:rsidRPr="000F04E4">
        <w:rPr>
          <w:rFonts w:ascii="Times New Roman" w:hAnsi="Times New Roman" w:cs="Times New Roman"/>
        </w:rPr>
        <w:t>•</w:t>
      </w:r>
      <w:r w:rsidRPr="000F04E4">
        <w:rPr>
          <w:rFonts w:ascii="Times New Roman" w:hAnsi="Times New Roman" w:cs="Times New Roman"/>
        </w:rPr>
        <w:tab/>
        <w:t xml:space="preserve">follow conventions of grammar and mechanics </w:t>
      </w:r>
    </w:p>
    <w:p w14:paraId="42AEE98D" w14:textId="4FFEE581" w:rsidR="000F04E4" w:rsidRDefault="000F04E4" w:rsidP="00462102">
      <w:pPr>
        <w:spacing w:line="240" w:lineRule="auto"/>
        <w:ind w:left="720" w:firstLine="720"/>
        <w:rPr>
          <w:rFonts w:ascii="Times New Roman" w:hAnsi="Times New Roman" w:cs="Times New Roman"/>
        </w:rPr>
      </w:pPr>
      <w:r w:rsidRPr="000F04E4">
        <w:rPr>
          <w:rFonts w:ascii="Times New Roman" w:hAnsi="Times New Roman" w:cs="Times New Roman"/>
        </w:rPr>
        <w:t>•</w:t>
      </w:r>
      <w:r w:rsidRPr="000F04E4">
        <w:rPr>
          <w:rFonts w:ascii="Times New Roman" w:hAnsi="Times New Roman" w:cs="Times New Roman"/>
        </w:rPr>
        <w:tab/>
        <w:t>accurately cite sources in discipline-specific requirements (i.e. MLA, APA).</w:t>
      </w:r>
    </w:p>
    <w:p w14:paraId="2B49B8C6" w14:textId="41594B31" w:rsidR="00061600" w:rsidRPr="00061600" w:rsidRDefault="00722D31" w:rsidP="00061600">
      <w:pPr>
        <w:rPr>
          <w:rFonts w:ascii="Times New Roman" w:hAnsi="Times New Roman" w:cs="Times New Roman"/>
          <w:b/>
          <w:u w:val="single"/>
        </w:rPr>
      </w:pPr>
      <w:r w:rsidRPr="00722D31">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E91D69C" wp14:editId="3A13E887">
                <wp:simplePos x="0" y="0"/>
                <wp:positionH relativeFrom="column">
                  <wp:posOffset>9525</wp:posOffset>
                </wp:positionH>
                <wp:positionV relativeFrom="paragraph">
                  <wp:posOffset>277495</wp:posOffset>
                </wp:positionV>
                <wp:extent cx="3448050" cy="1543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43050"/>
                        </a:xfrm>
                        <a:prstGeom prst="rect">
                          <a:avLst/>
                        </a:prstGeom>
                        <a:solidFill>
                          <a:srgbClr val="FFFFFF"/>
                        </a:solidFill>
                        <a:ln w="9525">
                          <a:solidFill>
                            <a:srgbClr val="000000"/>
                          </a:solidFill>
                          <a:miter lim="800000"/>
                          <a:headEnd/>
                          <a:tailEnd/>
                        </a:ln>
                      </wps:spPr>
                      <wps:txbx>
                        <w:txbxContent>
                          <w:p w14:paraId="58B2B6A4" w14:textId="72FAAD8C" w:rsidR="00722D31" w:rsidRPr="00C75A9F" w:rsidRDefault="00722D31" w:rsidP="00C75A9F">
                            <w:pPr>
                              <w:jc w:val="center"/>
                              <w:rPr>
                                <w:rFonts w:ascii="Times New Roman" w:hAnsi="Times New Roman" w:cs="Times New Roman"/>
                                <w:sz w:val="24"/>
                              </w:rPr>
                            </w:pPr>
                            <w:r w:rsidRPr="00C75A9F">
                              <w:rPr>
                                <w:rFonts w:ascii="Times New Roman" w:hAnsi="Times New Roman" w:cs="Times New Roman"/>
                                <w:sz w:val="24"/>
                              </w:rPr>
                              <w:t>Major Assessments (essays, tests, projects) – 50%</w:t>
                            </w:r>
                          </w:p>
                          <w:p w14:paraId="35CD2353" w14:textId="15E0BA70" w:rsidR="00722D31" w:rsidRPr="00C75A9F" w:rsidRDefault="00722D31" w:rsidP="00C75A9F">
                            <w:pPr>
                              <w:jc w:val="center"/>
                              <w:rPr>
                                <w:rFonts w:ascii="Times New Roman" w:hAnsi="Times New Roman" w:cs="Times New Roman"/>
                                <w:sz w:val="24"/>
                              </w:rPr>
                            </w:pPr>
                            <w:r w:rsidRPr="00C75A9F">
                              <w:rPr>
                                <w:rFonts w:ascii="Times New Roman" w:hAnsi="Times New Roman" w:cs="Times New Roman"/>
                                <w:sz w:val="24"/>
                              </w:rPr>
                              <w:t>Minor Assessments (quizzes, minor projects)— 20%</w:t>
                            </w:r>
                          </w:p>
                          <w:p w14:paraId="5ADF6D36" w14:textId="695D27C9" w:rsidR="00722D31" w:rsidRPr="00C75A9F" w:rsidRDefault="00722D31" w:rsidP="00C75A9F">
                            <w:pPr>
                              <w:jc w:val="center"/>
                              <w:rPr>
                                <w:rFonts w:ascii="Times New Roman" w:hAnsi="Times New Roman" w:cs="Times New Roman"/>
                                <w:sz w:val="24"/>
                              </w:rPr>
                            </w:pPr>
                            <w:r w:rsidRPr="00C75A9F">
                              <w:rPr>
                                <w:rFonts w:ascii="Times New Roman" w:hAnsi="Times New Roman" w:cs="Times New Roman"/>
                                <w:sz w:val="24"/>
                              </w:rPr>
                              <w:t>Other (homework, classwork) – 10%</w:t>
                            </w:r>
                          </w:p>
                          <w:p w14:paraId="092DFF13" w14:textId="35CC46B3" w:rsidR="00722D31" w:rsidRPr="00C75A9F" w:rsidRDefault="00722D31" w:rsidP="00C75A9F">
                            <w:pPr>
                              <w:jc w:val="center"/>
                              <w:rPr>
                                <w:rFonts w:ascii="Times New Roman" w:hAnsi="Times New Roman" w:cs="Times New Roman"/>
                                <w:sz w:val="24"/>
                              </w:rPr>
                            </w:pPr>
                            <w:r w:rsidRPr="00C75A9F">
                              <w:rPr>
                                <w:rFonts w:ascii="Times New Roman" w:hAnsi="Times New Roman" w:cs="Times New Roman"/>
                                <w:sz w:val="24"/>
                              </w:rPr>
                              <w:t>Final Exam—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1D69C" id="_x0000_t202" coordsize="21600,21600" o:spt="202" path="m,l,21600r21600,l21600,xe">
                <v:stroke joinstyle="miter"/>
                <v:path gradientshapeok="t" o:connecttype="rect"/>
              </v:shapetype>
              <v:shape id="Text Box 2" o:spid="_x0000_s1026" type="#_x0000_t202" style="position:absolute;margin-left:.75pt;margin-top:21.85pt;width:271.5pt;height: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">
                <v:textbox>
                  <w:txbxContent>
                    <w:p w14:paraId="58B2B6A4" w14:textId="72FAAD8C" w:rsidR="00722D31" w:rsidRPr="00C75A9F" w:rsidRDefault="00722D31" w:rsidP="00C75A9F">
                      <w:pPr>
                        <w:jc w:val="center"/>
                        <w:rPr>
                          <w:rFonts w:ascii="Times New Roman" w:hAnsi="Times New Roman" w:cs="Times New Roman"/>
                          <w:sz w:val="24"/>
                        </w:rPr>
                      </w:pPr>
                      <w:r w:rsidRPr="00C75A9F">
                        <w:rPr>
                          <w:rFonts w:ascii="Times New Roman" w:hAnsi="Times New Roman" w:cs="Times New Roman"/>
                          <w:sz w:val="24"/>
                        </w:rPr>
                        <w:t>Major Assessments (essays, tests, projects) – 50%</w:t>
                      </w:r>
                    </w:p>
                    <w:p w14:paraId="35CD2353" w14:textId="15E0BA70" w:rsidR="00722D31" w:rsidRPr="00C75A9F" w:rsidRDefault="00722D31" w:rsidP="00C75A9F">
                      <w:pPr>
                        <w:jc w:val="center"/>
                        <w:rPr>
                          <w:rFonts w:ascii="Times New Roman" w:hAnsi="Times New Roman" w:cs="Times New Roman"/>
                          <w:sz w:val="24"/>
                        </w:rPr>
                      </w:pPr>
                      <w:r w:rsidRPr="00C75A9F">
                        <w:rPr>
                          <w:rFonts w:ascii="Times New Roman" w:hAnsi="Times New Roman" w:cs="Times New Roman"/>
                          <w:sz w:val="24"/>
                        </w:rPr>
                        <w:t>Minor Assessments (quizzes, minor projects)— 20%</w:t>
                      </w:r>
                    </w:p>
                    <w:p w14:paraId="5ADF6D36" w14:textId="695D27C9" w:rsidR="00722D31" w:rsidRPr="00C75A9F" w:rsidRDefault="00722D31" w:rsidP="00C75A9F">
                      <w:pPr>
                        <w:jc w:val="center"/>
                        <w:rPr>
                          <w:rFonts w:ascii="Times New Roman" w:hAnsi="Times New Roman" w:cs="Times New Roman"/>
                          <w:sz w:val="24"/>
                        </w:rPr>
                      </w:pPr>
                      <w:r w:rsidRPr="00C75A9F">
                        <w:rPr>
                          <w:rFonts w:ascii="Times New Roman" w:hAnsi="Times New Roman" w:cs="Times New Roman"/>
                          <w:sz w:val="24"/>
                        </w:rPr>
                        <w:t>Other (homework, classwork) – 10%</w:t>
                      </w:r>
                    </w:p>
                    <w:p w14:paraId="092DFF13" w14:textId="35CC46B3" w:rsidR="00722D31" w:rsidRPr="00C75A9F" w:rsidRDefault="00722D31" w:rsidP="00C75A9F">
                      <w:pPr>
                        <w:jc w:val="center"/>
                        <w:rPr>
                          <w:rFonts w:ascii="Times New Roman" w:hAnsi="Times New Roman" w:cs="Times New Roman"/>
                          <w:sz w:val="24"/>
                        </w:rPr>
                      </w:pPr>
                      <w:r w:rsidRPr="00C75A9F">
                        <w:rPr>
                          <w:rFonts w:ascii="Times New Roman" w:hAnsi="Times New Roman" w:cs="Times New Roman"/>
                          <w:sz w:val="24"/>
                        </w:rPr>
                        <w:t>Final Exam— 20%</w:t>
                      </w:r>
                    </w:p>
                  </w:txbxContent>
                </v:textbox>
                <w10:wrap type="square"/>
              </v:shape>
            </w:pict>
          </mc:Fallback>
        </mc:AlternateContent>
      </w:r>
      <w:r w:rsidR="00061600" w:rsidRPr="00061600">
        <w:rPr>
          <w:rFonts w:ascii="Times New Roman" w:hAnsi="Times New Roman" w:cs="Times New Roman"/>
          <w:b/>
          <w:u w:val="single"/>
        </w:rPr>
        <w:t>Grading Scale:</w:t>
      </w:r>
    </w:p>
    <w:p w14:paraId="6006EC65" w14:textId="1427DA85" w:rsidR="00061600" w:rsidRPr="00061600" w:rsidRDefault="00061600" w:rsidP="00061600">
      <w:pPr>
        <w:rPr>
          <w:rFonts w:ascii="Times New Roman" w:hAnsi="Times New Roman" w:cs="Times New Roman"/>
        </w:rPr>
      </w:pPr>
      <w:r w:rsidRPr="00061600">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6006EF2" wp14:editId="292BFDBE">
                <wp:simplePos x="0" y="0"/>
                <wp:positionH relativeFrom="margin">
                  <wp:align>right</wp:align>
                </wp:positionH>
                <wp:positionV relativeFrom="paragraph">
                  <wp:posOffset>12065</wp:posOffset>
                </wp:positionV>
                <wp:extent cx="287655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43050"/>
                        </a:xfrm>
                        <a:prstGeom prst="rect">
                          <a:avLst/>
                        </a:prstGeom>
                        <a:solidFill>
                          <a:srgbClr val="FFFFFF"/>
                        </a:solidFill>
                        <a:ln w="9525">
                          <a:solidFill>
                            <a:srgbClr val="000000"/>
                          </a:solidFill>
                          <a:miter lim="800000"/>
                          <a:headEnd/>
                          <a:tailEnd/>
                        </a:ln>
                      </wps:spPr>
                      <wps:txbx>
                        <w:txbxContent>
                          <w:p w14:paraId="5D658D1A" w14:textId="7DBC2CB7" w:rsidR="00C75A9F" w:rsidRPr="00C75A9F" w:rsidRDefault="00C75A9F" w:rsidP="00C75A9F">
                            <w:pPr>
                              <w:jc w:val="center"/>
                              <w:rPr>
                                <w:rFonts w:ascii="Times New Roman" w:hAnsi="Times New Roman" w:cs="Times New Roman"/>
                                <w:b/>
                                <w:sz w:val="24"/>
                              </w:rPr>
                            </w:pPr>
                            <w:r w:rsidRPr="00C75A9F">
                              <w:rPr>
                                <w:rFonts w:ascii="Times New Roman" w:hAnsi="Times New Roman" w:cs="Times New Roman"/>
                                <w:b/>
                                <w:sz w:val="24"/>
                              </w:rPr>
                              <w:t>90-100 =A</w:t>
                            </w:r>
                          </w:p>
                          <w:p w14:paraId="370C6C0E" w14:textId="2BFF73FC" w:rsidR="00C75A9F" w:rsidRPr="00C75A9F" w:rsidRDefault="00C75A9F" w:rsidP="00C75A9F">
                            <w:pPr>
                              <w:jc w:val="center"/>
                              <w:rPr>
                                <w:rFonts w:ascii="Times New Roman" w:hAnsi="Times New Roman" w:cs="Times New Roman"/>
                                <w:b/>
                                <w:sz w:val="24"/>
                              </w:rPr>
                            </w:pPr>
                            <w:r w:rsidRPr="00C75A9F">
                              <w:rPr>
                                <w:rFonts w:ascii="Times New Roman" w:hAnsi="Times New Roman" w:cs="Times New Roman"/>
                                <w:b/>
                                <w:sz w:val="24"/>
                              </w:rPr>
                              <w:t>80-89 = B</w:t>
                            </w:r>
                          </w:p>
                          <w:p w14:paraId="0211607E" w14:textId="5A2970EA" w:rsidR="00C75A9F" w:rsidRPr="00C75A9F" w:rsidRDefault="00C75A9F" w:rsidP="00C75A9F">
                            <w:pPr>
                              <w:jc w:val="center"/>
                              <w:rPr>
                                <w:rFonts w:ascii="Times New Roman" w:hAnsi="Times New Roman" w:cs="Times New Roman"/>
                                <w:b/>
                                <w:sz w:val="24"/>
                              </w:rPr>
                            </w:pPr>
                            <w:r w:rsidRPr="00C75A9F">
                              <w:rPr>
                                <w:rFonts w:ascii="Times New Roman" w:hAnsi="Times New Roman" w:cs="Times New Roman"/>
                                <w:b/>
                                <w:sz w:val="24"/>
                              </w:rPr>
                              <w:t>70-79 = C</w:t>
                            </w:r>
                          </w:p>
                          <w:p w14:paraId="02DDB168" w14:textId="0CC87B1D" w:rsidR="00C75A9F" w:rsidRPr="00C75A9F" w:rsidRDefault="00C75A9F" w:rsidP="00C75A9F">
                            <w:pPr>
                              <w:jc w:val="center"/>
                              <w:rPr>
                                <w:rFonts w:ascii="Times New Roman" w:hAnsi="Times New Roman" w:cs="Times New Roman"/>
                                <w:b/>
                                <w:sz w:val="24"/>
                              </w:rPr>
                            </w:pPr>
                            <w:r w:rsidRPr="00C75A9F">
                              <w:rPr>
                                <w:rFonts w:ascii="Times New Roman" w:hAnsi="Times New Roman" w:cs="Times New Roman"/>
                                <w:b/>
                                <w:sz w:val="24"/>
                              </w:rPr>
                              <w:t>69 and below =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06EF2" id="_x0000_s1027" type="#_x0000_t202" style="position:absolute;margin-left:175.3pt;margin-top:.95pt;width:226.5pt;height:12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">
                <v:textbox>
                  <w:txbxContent>
                    <w:p w14:paraId="5D658D1A" w14:textId="7DBC2CB7" w:rsidR="00C75A9F" w:rsidRPr="00C75A9F" w:rsidRDefault="00C75A9F" w:rsidP="00C75A9F">
                      <w:pPr>
                        <w:jc w:val="center"/>
                        <w:rPr>
                          <w:rFonts w:ascii="Times New Roman" w:hAnsi="Times New Roman" w:cs="Times New Roman"/>
                          <w:b/>
                          <w:sz w:val="24"/>
                        </w:rPr>
                      </w:pPr>
                      <w:r w:rsidRPr="00C75A9F">
                        <w:rPr>
                          <w:rFonts w:ascii="Times New Roman" w:hAnsi="Times New Roman" w:cs="Times New Roman"/>
                          <w:b/>
                          <w:sz w:val="24"/>
                        </w:rPr>
                        <w:t>90-100 =A</w:t>
                      </w:r>
                    </w:p>
                    <w:p w14:paraId="370C6C0E" w14:textId="2BFF73FC" w:rsidR="00C75A9F" w:rsidRPr="00C75A9F" w:rsidRDefault="00C75A9F" w:rsidP="00C75A9F">
                      <w:pPr>
                        <w:jc w:val="center"/>
                        <w:rPr>
                          <w:rFonts w:ascii="Times New Roman" w:hAnsi="Times New Roman" w:cs="Times New Roman"/>
                          <w:b/>
                          <w:sz w:val="24"/>
                        </w:rPr>
                      </w:pPr>
                      <w:r w:rsidRPr="00C75A9F">
                        <w:rPr>
                          <w:rFonts w:ascii="Times New Roman" w:hAnsi="Times New Roman" w:cs="Times New Roman"/>
                          <w:b/>
                          <w:sz w:val="24"/>
                        </w:rPr>
                        <w:t>80-89 = B</w:t>
                      </w:r>
                    </w:p>
                    <w:p w14:paraId="0211607E" w14:textId="5A2970EA" w:rsidR="00C75A9F" w:rsidRPr="00C75A9F" w:rsidRDefault="00C75A9F" w:rsidP="00C75A9F">
                      <w:pPr>
                        <w:jc w:val="center"/>
                        <w:rPr>
                          <w:rFonts w:ascii="Times New Roman" w:hAnsi="Times New Roman" w:cs="Times New Roman"/>
                          <w:b/>
                          <w:sz w:val="24"/>
                        </w:rPr>
                      </w:pPr>
                      <w:r w:rsidRPr="00C75A9F">
                        <w:rPr>
                          <w:rFonts w:ascii="Times New Roman" w:hAnsi="Times New Roman" w:cs="Times New Roman"/>
                          <w:b/>
                          <w:sz w:val="24"/>
                        </w:rPr>
                        <w:t>70-79 = C</w:t>
                      </w:r>
                    </w:p>
                    <w:p w14:paraId="02DDB168" w14:textId="0CC87B1D" w:rsidR="00C75A9F" w:rsidRPr="00C75A9F" w:rsidRDefault="00C75A9F" w:rsidP="00C75A9F">
                      <w:pPr>
                        <w:jc w:val="center"/>
                        <w:rPr>
                          <w:rFonts w:ascii="Times New Roman" w:hAnsi="Times New Roman" w:cs="Times New Roman"/>
                          <w:b/>
                          <w:sz w:val="24"/>
                        </w:rPr>
                      </w:pPr>
                      <w:r w:rsidRPr="00C75A9F">
                        <w:rPr>
                          <w:rFonts w:ascii="Times New Roman" w:hAnsi="Times New Roman" w:cs="Times New Roman"/>
                          <w:b/>
                          <w:sz w:val="24"/>
                        </w:rPr>
                        <w:t>69 and below = F</w:t>
                      </w:r>
                    </w:p>
                  </w:txbxContent>
                </v:textbox>
                <w10:wrap type="square" anchorx="margin"/>
              </v:shape>
            </w:pict>
          </mc:Fallback>
        </mc:AlternateContent>
      </w:r>
      <w:r w:rsidRPr="00061600">
        <w:rPr>
          <w:rFonts w:ascii="Times New Roman" w:hAnsi="Times New Roman" w:cs="Times New Roman"/>
        </w:rPr>
        <w:tab/>
      </w:r>
      <w:r w:rsidRPr="00061600">
        <w:rPr>
          <w:rFonts w:ascii="Times New Roman" w:hAnsi="Times New Roman" w:cs="Times New Roman"/>
        </w:rPr>
        <w:tab/>
      </w:r>
      <w:r w:rsidRPr="00061600">
        <w:rPr>
          <w:rFonts w:ascii="Times New Roman" w:hAnsi="Times New Roman" w:cs="Times New Roman"/>
        </w:rPr>
        <w:tab/>
      </w:r>
      <w:r w:rsidRPr="00061600">
        <w:rPr>
          <w:rFonts w:ascii="Times New Roman" w:hAnsi="Times New Roman" w:cs="Times New Roman"/>
        </w:rPr>
        <w:tab/>
      </w:r>
      <w:r w:rsidRPr="00061600">
        <w:rPr>
          <w:rFonts w:ascii="Times New Roman" w:hAnsi="Times New Roman" w:cs="Times New Roman"/>
        </w:rPr>
        <w:tab/>
      </w:r>
    </w:p>
    <w:p w14:paraId="04A7B9A9" w14:textId="423EE01C" w:rsidR="00061600" w:rsidRPr="00061600" w:rsidRDefault="00061600" w:rsidP="00061600">
      <w:pPr>
        <w:rPr>
          <w:rFonts w:ascii="Times New Roman" w:hAnsi="Times New Roman" w:cs="Times New Roman"/>
        </w:rPr>
      </w:pPr>
      <w:r w:rsidRPr="00061600">
        <w:rPr>
          <w:rFonts w:ascii="Times New Roman" w:hAnsi="Times New Roman" w:cs="Times New Roman"/>
          <w:bCs/>
        </w:rPr>
        <w:tab/>
      </w:r>
      <w:r w:rsidRPr="00061600">
        <w:rPr>
          <w:rFonts w:ascii="Times New Roman" w:hAnsi="Times New Roman" w:cs="Times New Roman"/>
          <w:bCs/>
        </w:rPr>
        <w:tab/>
      </w:r>
      <w:r w:rsidRPr="00061600">
        <w:rPr>
          <w:rFonts w:ascii="Times New Roman" w:hAnsi="Times New Roman" w:cs="Times New Roman"/>
        </w:rPr>
        <w:t xml:space="preserve"> </w:t>
      </w:r>
      <w:r w:rsidRPr="00061600">
        <w:rPr>
          <w:rFonts w:ascii="Times New Roman" w:hAnsi="Times New Roman" w:cs="Times New Roman"/>
        </w:rPr>
        <w:tab/>
      </w:r>
    </w:p>
    <w:p w14:paraId="0CA3466E" w14:textId="2EC859D4" w:rsidR="00AA348E" w:rsidRDefault="00061600" w:rsidP="00061600">
      <w:pPr>
        <w:rPr>
          <w:rFonts w:ascii="Times New Roman" w:hAnsi="Times New Roman" w:cs="Times New Roman"/>
        </w:rPr>
      </w:pPr>
      <w:r w:rsidRPr="00061600">
        <w:rPr>
          <w:rFonts w:ascii="Times New Roman" w:hAnsi="Times New Roman" w:cs="Times New Roman"/>
          <w:b/>
          <w:bCs/>
        </w:rPr>
        <w:lastRenderedPageBreak/>
        <w:t xml:space="preserve">Extra Credit: </w:t>
      </w:r>
      <w:r w:rsidRPr="00061600">
        <w:rPr>
          <w:rFonts w:ascii="Times New Roman" w:hAnsi="Times New Roman" w:cs="Times New Roman"/>
        </w:rPr>
        <w:t xml:space="preserve">Extra credit opportunities are </w:t>
      </w:r>
      <w:r w:rsidRPr="00061600">
        <w:rPr>
          <w:rFonts w:ascii="Times New Roman" w:hAnsi="Times New Roman" w:cs="Times New Roman"/>
          <w:u w:val="single"/>
        </w:rPr>
        <w:t>not available in any CHS English class</w:t>
      </w:r>
      <w:r w:rsidRPr="00061600">
        <w:rPr>
          <w:rFonts w:ascii="Times New Roman" w:hAnsi="Times New Roman" w:cs="Times New Roman"/>
        </w:rPr>
        <w:t>.</w:t>
      </w:r>
    </w:p>
    <w:p w14:paraId="572AE6AB" w14:textId="77777777" w:rsidR="00AA348E" w:rsidRPr="00AA348E" w:rsidRDefault="00AA348E" w:rsidP="00061600">
      <w:pPr>
        <w:rPr>
          <w:rFonts w:ascii="Times New Roman" w:hAnsi="Times New Roman" w:cs="Times New Roman"/>
        </w:rPr>
      </w:pPr>
    </w:p>
    <w:p w14:paraId="7193DCE4" w14:textId="23E000FE" w:rsidR="00144D1C" w:rsidRDefault="00061600" w:rsidP="00061600">
      <w:pPr>
        <w:rPr>
          <w:rFonts w:ascii="Times New Roman" w:hAnsi="Times New Roman" w:cs="Times New Roman"/>
          <w:bCs/>
        </w:rPr>
      </w:pPr>
      <w:r w:rsidRPr="00061600">
        <w:rPr>
          <w:rFonts w:ascii="Times New Roman" w:hAnsi="Times New Roman" w:cs="Times New Roman"/>
          <w:b/>
          <w:bCs/>
        </w:rPr>
        <w:t xml:space="preserve">Dropped Grades: </w:t>
      </w:r>
      <w:r w:rsidRPr="00061600">
        <w:rPr>
          <w:rFonts w:ascii="Times New Roman" w:hAnsi="Times New Roman" w:cs="Times New Roman"/>
        </w:rPr>
        <w:t xml:space="preserve">The Chattahoochee English Department recognizes unforeseen circumstances sometime prevent students from doing their best work. With that in mind, </w:t>
      </w:r>
      <w:r w:rsidRPr="00061600">
        <w:rPr>
          <w:rFonts w:ascii="Times New Roman" w:hAnsi="Times New Roman" w:cs="Times New Roman"/>
          <w:bCs/>
        </w:rPr>
        <w:t>it is department policy to drop each student’s lowest quiz grade each semester.</w:t>
      </w:r>
      <w:r w:rsidRPr="00061600">
        <w:rPr>
          <w:rFonts w:ascii="Times New Roman" w:hAnsi="Times New Roman" w:cs="Times New Roman"/>
          <w:b/>
          <w:bCs/>
        </w:rPr>
        <w:t xml:space="preserve"> </w:t>
      </w:r>
      <w:r w:rsidRPr="00061600">
        <w:rPr>
          <w:rFonts w:ascii="Times New Roman" w:hAnsi="Times New Roman" w:cs="Times New Roman"/>
          <w:bCs/>
        </w:rPr>
        <w:t>The lowest quiz grade will be dropped at the end of each semester.</w:t>
      </w:r>
    </w:p>
    <w:p w14:paraId="6392E611" w14:textId="77777777" w:rsidR="00AA348E" w:rsidRPr="00AA348E" w:rsidRDefault="00AA348E" w:rsidP="00061600">
      <w:pPr>
        <w:rPr>
          <w:rFonts w:ascii="Times New Roman" w:hAnsi="Times New Roman" w:cs="Times New Roman"/>
          <w:bCs/>
        </w:rPr>
      </w:pPr>
    </w:p>
    <w:p w14:paraId="18011887" w14:textId="508E1229" w:rsidR="00061600" w:rsidRDefault="00144D1C" w:rsidP="00061600">
      <w:pPr>
        <w:rPr>
          <w:rFonts w:ascii="Times New Roman" w:hAnsi="Times New Roman" w:cs="Times New Roman"/>
          <w:b/>
          <w:u w:val="single"/>
        </w:rPr>
      </w:pPr>
      <w:r w:rsidRPr="00144D1C">
        <w:rPr>
          <w:rFonts w:ascii="Times New Roman" w:hAnsi="Times New Roman" w:cs="Times New Roman"/>
          <w:b/>
          <w:u w:val="single"/>
        </w:rPr>
        <w:t xml:space="preserve">Homework and Classwork Expectations: </w:t>
      </w:r>
    </w:p>
    <w:p w14:paraId="02CC43C3" w14:textId="4F74693B" w:rsidR="00144D1C" w:rsidRPr="00144D1C" w:rsidRDefault="00144D1C" w:rsidP="00144D1C">
      <w:pPr>
        <w:ind w:firstLine="720"/>
        <w:rPr>
          <w:rFonts w:ascii="Times New Roman" w:hAnsi="Times New Roman" w:cs="Times New Roman"/>
          <w:bCs/>
        </w:rPr>
      </w:pPr>
      <w:r w:rsidRPr="00144D1C">
        <w:rPr>
          <w:rFonts w:ascii="Times New Roman" w:hAnsi="Times New Roman" w:cs="Times New Roman"/>
          <w:bCs/>
        </w:rPr>
        <w:t>All homework and classwork must be completed and handed in upon request. Homework and classwork will not be accepted late (except in cases of an excused absence – please see Makeup Work section on next page). Completed homework and classwork that has been left at home/in a locker will not be accepted. Homework and classwork will be graded as follows:</w:t>
      </w:r>
    </w:p>
    <w:p w14:paraId="715047A9" w14:textId="77777777" w:rsidR="00144D1C" w:rsidRPr="00144D1C" w:rsidRDefault="00144D1C" w:rsidP="00144D1C">
      <w:pPr>
        <w:ind w:firstLine="720"/>
        <w:rPr>
          <w:rFonts w:ascii="Times New Roman" w:hAnsi="Times New Roman" w:cs="Times New Roman"/>
          <w:bCs/>
        </w:rPr>
      </w:pPr>
      <w:r w:rsidRPr="00144D1C">
        <w:rPr>
          <w:rFonts w:ascii="Times New Roman" w:hAnsi="Times New Roman" w:cs="Times New Roman"/>
          <w:bCs/>
        </w:rPr>
        <w:t>Thoughtfully and totally complete: 100%,</w:t>
      </w:r>
    </w:p>
    <w:p w14:paraId="2FDA049A" w14:textId="77777777" w:rsidR="00144D1C" w:rsidRPr="00144D1C" w:rsidRDefault="00144D1C" w:rsidP="00144D1C">
      <w:pPr>
        <w:ind w:left="720"/>
        <w:rPr>
          <w:rFonts w:ascii="Times New Roman" w:hAnsi="Times New Roman" w:cs="Times New Roman"/>
          <w:bCs/>
        </w:rPr>
      </w:pPr>
      <w:r w:rsidRPr="00144D1C">
        <w:rPr>
          <w:rFonts w:ascii="Times New Roman" w:hAnsi="Times New Roman" w:cs="Times New Roman"/>
          <w:bCs/>
        </w:rPr>
        <w:t>Thoughtfully but partially complete: 75%</w:t>
      </w:r>
    </w:p>
    <w:p w14:paraId="59EF4935" w14:textId="77777777" w:rsidR="00144D1C" w:rsidRPr="00144D1C" w:rsidRDefault="00144D1C" w:rsidP="00144D1C">
      <w:pPr>
        <w:ind w:firstLine="720"/>
        <w:rPr>
          <w:rFonts w:ascii="Times New Roman" w:hAnsi="Times New Roman" w:cs="Times New Roman"/>
          <w:bCs/>
        </w:rPr>
      </w:pPr>
      <w:r w:rsidRPr="00144D1C">
        <w:rPr>
          <w:rFonts w:ascii="Times New Roman" w:hAnsi="Times New Roman" w:cs="Times New Roman"/>
          <w:bCs/>
        </w:rPr>
        <w:t>Partially complete, lacking effort: 50%</w:t>
      </w:r>
    </w:p>
    <w:p w14:paraId="45B90C8D" w14:textId="175992EF" w:rsidR="00144D1C" w:rsidRPr="00144D1C" w:rsidRDefault="00144D1C" w:rsidP="00144D1C">
      <w:pPr>
        <w:ind w:firstLine="720"/>
        <w:rPr>
          <w:rFonts w:ascii="Times New Roman" w:hAnsi="Times New Roman" w:cs="Times New Roman"/>
          <w:bCs/>
        </w:rPr>
      </w:pPr>
      <w:r w:rsidRPr="00144D1C">
        <w:rPr>
          <w:rFonts w:ascii="Times New Roman" w:hAnsi="Times New Roman" w:cs="Times New Roman"/>
          <w:bCs/>
        </w:rPr>
        <w:t>Missing: 0%</w:t>
      </w:r>
    </w:p>
    <w:p w14:paraId="2F1093B5" w14:textId="7A4EAC48" w:rsidR="0088653F" w:rsidRPr="00152C7D" w:rsidRDefault="00152C7D" w:rsidP="00061600">
      <w:pPr>
        <w:rPr>
          <w:rFonts w:ascii="Times New Roman" w:hAnsi="Times New Roman" w:cs="Times New Roman"/>
          <w:b/>
          <w:bCs/>
          <w:u w:val="single"/>
        </w:rPr>
      </w:pPr>
      <w:r w:rsidRPr="00152C7D">
        <w:rPr>
          <w:rFonts w:ascii="Times New Roman" w:hAnsi="Times New Roman" w:cs="Times New Roman"/>
          <w:b/>
          <w:bCs/>
          <w:u w:val="single"/>
        </w:rPr>
        <w:t>Late Work:</w:t>
      </w:r>
    </w:p>
    <w:p w14:paraId="74CE708B" w14:textId="0D0BC286" w:rsidR="00AA348E" w:rsidRPr="00152C7D" w:rsidRDefault="00152C7D" w:rsidP="00061600">
      <w:pPr>
        <w:rPr>
          <w:rFonts w:ascii="Times New Roman" w:hAnsi="Times New Roman" w:cs="Times New Roman"/>
          <w:bCs/>
        </w:rPr>
      </w:pPr>
      <w:r w:rsidRPr="00152C7D">
        <w:rPr>
          <w:rFonts w:ascii="Times New Roman" w:hAnsi="Times New Roman" w:cs="Times New Roman"/>
          <w:bCs/>
        </w:rPr>
        <w:t xml:space="preserve">English is unique in that multiple standards can only be assessed by work produced over an extended </w:t>
      </w:r>
      <w:proofErr w:type="gramStart"/>
      <w:r w:rsidRPr="00152C7D">
        <w:rPr>
          <w:rFonts w:ascii="Times New Roman" w:hAnsi="Times New Roman" w:cs="Times New Roman"/>
          <w:bCs/>
        </w:rPr>
        <w:t>period of time</w:t>
      </w:r>
      <w:proofErr w:type="gramEnd"/>
      <w:r w:rsidRPr="00152C7D">
        <w:rPr>
          <w:rFonts w:ascii="Times New Roman" w:hAnsi="Times New Roman" w:cs="Times New Roman"/>
          <w:bCs/>
        </w:rPr>
        <w:t>. Writing is an ongoing process that consists of drafting and revising; therefore, student work that fails to demonstrate mastery of process standards (GSE W5 &amp; W10) will be assessed accordingly.”</w:t>
      </w:r>
      <w:bookmarkStart w:id="0" w:name="_GoBack"/>
      <w:bookmarkEnd w:id="0"/>
    </w:p>
    <w:p w14:paraId="460A8E62" w14:textId="1590F332" w:rsidR="0088653F" w:rsidRDefault="0088653F" w:rsidP="00061600">
      <w:pPr>
        <w:rPr>
          <w:rFonts w:ascii="Times New Roman" w:hAnsi="Times New Roman" w:cs="Times New Roman"/>
          <w:b/>
          <w:u w:val="single"/>
        </w:rPr>
      </w:pPr>
      <w:r>
        <w:rPr>
          <w:rFonts w:ascii="Times New Roman" w:hAnsi="Times New Roman" w:cs="Times New Roman"/>
          <w:b/>
          <w:u w:val="single"/>
        </w:rPr>
        <w:t xml:space="preserve">Standards: </w:t>
      </w:r>
    </w:p>
    <w:p w14:paraId="6E66E0E5" w14:textId="395EA550" w:rsidR="0088653F" w:rsidRPr="00AA348E" w:rsidRDefault="0088653F" w:rsidP="00AA348E">
      <w:pPr>
        <w:ind w:firstLine="720"/>
        <w:rPr>
          <w:rFonts w:ascii="Times New Roman" w:hAnsi="Times New Roman" w:cs="Times New Roman"/>
        </w:rPr>
      </w:pPr>
      <w:r w:rsidRPr="0088653F">
        <w:rPr>
          <w:rFonts w:ascii="Times New Roman" w:hAnsi="Times New Roman" w:cs="Times New Roman"/>
        </w:rPr>
        <w:t>Because of the flexibility of English Language Arts course offerings at the high school level, the CCGPS for grades 9 through 12 is organized into grade bands comprised of 9-10 and 11-12. The 9-12 Standards define what students should understand and be able to do by the end of each grade band. Complete lists of all the CCGPS standards for each grade band are available at</w:t>
      </w:r>
      <w:r>
        <w:rPr>
          <w:rFonts w:ascii="Times New Roman" w:hAnsi="Times New Roman" w:cs="Times New Roman"/>
        </w:rPr>
        <w:t>:</w:t>
      </w:r>
      <w:r w:rsidR="00F85D5C">
        <w:rPr>
          <w:rFonts w:ascii="Times New Roman" w:hAnsi="Times New Roman" w:cs="Times New Roman"/>
        </w:rPr>
        <w:t xml:space="preserve"> </w:t>
      </w:r>
      <w:hyperlink r:id="rId7" w:history="1">
        <w:r w:rsidRPr="0088653F">
          <w:rPr>
            <w:rStyle w:val="Hyperlink"/>
            <w:rFonts w:ascii="Times New Roman" w:hAnsi="Times New Roman" w:cs="Times New Roman"/>
            <w:u w:val="none"/>
          </w:rPr>
          <w:t>https://www.georgiastandards.org/Common-Core/Pages/ELA-9-12.aspx</w:t>
        </w:r>
      </w:hyperlink>
      <w:r w:rsidRPr="0088653F">
        <w:rPr>
          <w:rFonts w:ascii="Times New Roman" w:hAnsi="Times New Roman" w:cs="Times New Roman"/>
        </w:rPr>
        <w:t xml:space="preserve">. </w:t>
      </w:r>
    </w:p>
    <w:p w14:paraId="2BA9AD99" w14:textId="77777777" w:rsidR="00AA348E" w:rsidRDefault="00AA348E" w:rsidP="00061600">
      <w:pPr>
        <w:rPr>
          <w:rFonts w:ascii="Times New Roman" w:hAnsi="Times New Roman" w:cs="Times New Roman"/>
          <w:b/>
          <w:u w:val="single"/>
        </w:rPr>
      </w:pPr>
    </w:p>
    <w:p w14:paraId="16842ED7" w14:textId="2EC08B38" w:rsidR="0088653F" w:rsidRDefault="0088653F" w:rsidP="00061600">
      <w:pPr>
        <w:rPr>
          <w:rFonts w:ascii="Times New Roman" w:hAnsi="Times New Roman" w:cs="Times New Roman"/>
          <w:b/>
          <w:u w:val="single"/>
        </w:rPr>
      </w:pPr>
      <w:r>
        <w:rPr>
          <w:rFonts w:ascii="Times New Roman" w:hAnsi="Times New Roman" w:cs="Times New Roman"/>
          <w:b/>
          <w:u w:val="single"/>
        </w:rPr>
        <w:t xml:space="preserve">Textbooks: </w:t>
      </w:r>
    </w:p>
    <w:p w14:paraId="64566806" w14:textId="6D27E6A6" w:rsidR="0088653F" w:rsidRPr="0088653F" w:rsidRDefault="0088653F" w:rsidP="00AA348E">
      <w:pPr>
        <w:ind w:firstLine="720"/>
        <w:rPr>
          <w:rFonts w:ascii="Times New Roman" w:hAnsi="Times New Roman" w:cs="Times New Roman"/>
        </w:rPr>
      </w:pPr>
      <w:r w:rsidRPr="0088653F">
        <w:rPr>
          <w:rFonts w:ascii="Times New Roman" w:hAnsi="Times New Roman" w:cs="Times New Roman"/>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r>
        <w:rPr>
          <w:rFonts w:ascii="Times New Roman" w:hAnsi="Times New Roman" w:cs="Times New Roman"/>
        </w:rPr>
        <w:tab/>
      </w:r>
    </w:p>
    <w:p w14:paraId="66A0C084" w14:textId="77777777" w:rsidR="00AA348E" w:rsidRDefault="00AA348E" w:rsidP="00061600">
      <w:pPr>
        <w:rPr>
          <w:rFonts w:ascii="Times New Roman" w:hAnsi="Times New Roman" w:cs="Times New Roman"/>
          <w:b/>
          <w:u w:val="single"/>
        </w:rPr>
      </w:pPr>
    </w:p>
    <w:p w14:paraId="18382E9D" w14:textId="2775A0A6" w:rsidR="0088653F" w:rsidRDefault="0088653F" w:rsidP="00061600">
      <w:pPr>
        <w:rPr>
          <w:rFonts w:ascii="Times New Roman" w:hAnsi="Times New Roman" w:cs="Times New Roman"/>
          <w:b/>
          <w:u w:val="single"/>
        </w:rPr>
      </w:pPr>
      <w:r>
        <w:rPr>
          <w:rFonts w:ascii="Times New Roman" w:hAnsi="Times New Roman" w:cs="Times New Roman"/>
          <w:b/>
          <w:u w:val="single"/>
        </w:rPr>
        <w:t xml:space="preserve">Novels: </w:t>
      </w:r>
    </w:p>
    <w:p w14:paraId="2E3ED323" w14:textId="1CCA6FEB" w:rsidR="0088653F" w:rsidRPr="007E1930" w:rsidRDefault="0088653F" w:rsidP="0088653F">
      <w:pPr>
        <w:rPr>
          <w:rFonts w:ascii="Times New Roman" w:hAnsi="Times New Roman" w:cs="Times New Roman"/>
        </w:rPr>
      </w:pPr>
      <w:r>
        <w:rPr>
          <w:rFonts w:ascii="Times New Roman" w:hAnsi="Times New Roman" w:cs="Times New Roman"/>
        </w:rPr>
        <w:tab/>
      </w:r>
      <w:r w:rsidRPr="0088653F">
        <w:rPr>
          <w:rFonts w:ascii="Times New Roman" w:hAnsi="Times New Roman" w:cs="Times New Roman"/>
        </w:rPr>
        <w:t xml:space="preserve">I strongly recommend that you procure your own copy of the novels we read, so that you can annotate them. It is also possible that, due to limited resources, you may have to do some reading online. </w:t>
      </w:r>
      <w:proofErr w:type="gramStart"/>
      <w:r w:rsidRPr="0088653F">
        <w:rPr>
          <w:rFonts w:ascii="Times New Roman" w:hAnsi="Times New Roman" w:cs="Times New Roman"/>
        </w:rPr>
        <w:t>All of these</w:t>
      </w:r>
      <w:proofErr w:type="gramEnd"/>
      <w:r w:rsidRPr="0088653F">
        <w:rPr>
          <w:rFonts w:ascii="Times New Roman" w:hAnsi="Times New Roman" w:cs="Times New Roman"/>
        </w:rPr>
        <w:t xml:space="preserve"> texts are available online:</w:t>
      </w:r>
    </w:p>
    <w:p w14:paraId="3B36A2EF" w14:textId="7477F59E" w:rsidR="0088653F" w:rsidRPr="007E1930" w:rsidRDefault="007E1930" w:rsidP="007E1930">
      <w:pPr>
        <w:pStyle w:val="ListParagraph"/>
        <w:numPr>
          <w:ilvl w:val="0"/>
          <w:numId w:val="4"/>
        </w:numPr>
        <w:rPr>
          <w:rFonts w:ascii="Times New Roman" w:hAnsi="Times New Roman" w:cs="Times New Roman"/>
        </w:rPr>
      </w:pPr>
      <w:r>
        <w:rPr>
          <w:rFonts w:ascii="Times New Roman" w:hAnsi="Times New Roman" w:cs="Times New Roman"/>
          <w:i/>
        </w:rPr>
        <w:t xml:space="preserve">Of Mice and </w:t>
      </w:r>
      <w:proofErr w:type="gramStart"/>
      <w:r>
        <w:rPr>
          <w:rFonts w:ascii="Times New Roman" w:hAnsi="Times New Roman" w:cs="Times New Roman"/>
          <w:i/>
        </w:rPr>
        <w:t xml:space="preserve">Men </w:t>
      </w:r>
      <w:r>
        <w:rPr>
          <w:rFonts w:ascii="Times New Roman" w:hAnsi="Times New Roman" w:cs="Times New Roman"/>
        </w:rPr>
        <w:t xml:space="preserve"> by</w:t>
      </w:r>
      <w:proofErr w:type="gramEnd"/>
      <w:r>
        <w:rPr>
          <w:rFonts w:ascii="Times New Roman" w:hAnsi="Times New Roman" w:cs="Times New Roman"/>
        </w:rPr>
        <w:t xml:space="preserve"> John Steinbeck </w:t>
      </w:r>
    </w:p>
    <w:p w14:paraId="3A156DA9" w14:textId="63360725" w:rsidR="0088653F" w:rsidRPr="007E1930" w:rsidRDefault="007E1930" w:rsidP="007E1930">
      <w:pPr>
        <w:pStyle w:val="ListParagraph"/>
        <w:numPr>
          <w:ilvl w:val="0"/>
          <w:numId w:val="4"/>
        </w:numPr>
        <w:rPr>
          <w:rFonts w:ascii="Times New Roman" w:hAnsi="Times New Roman" w:cs="Times New Roman"/>
        </w:rPr>
      </w:pPr>
      <w:proofErr w:type="gramStart"/>
      <w:r>
        <w:rPr>
          <w:rFonts w:ascii="Times New Roman" w:hAnsi="Times New Roman" w:cs="Times New Roman"/>
          <w:i/>
        </w:rPr>
        <w:t xml:space="preserve">Macbeth </w:t>
      </w:r>
      <w:r w:rsidR="0088653F" w:rsidRPr="007E1930">
        <w:rPr>
          <w:rFonts w:ascii="Times New Roman" w:hAnsi="Times New Roman" w:cs="Times New Roman"/>
        </w:rPr>
        <w:t xml:space="preserve"> by</w:t>
      </w:r>
      <w:proofErr w:type="gramEnd"/>
      <w:r w:rsidR="0088653F" w:rsidRPr="007E1930">
        <w:rPr>
          <w:rFonts w:ascii="Times New Roman" w:hAnsi="Times New Roman" w:cs="Times New Roman"/>
        </w:rPr>
        <w:t xml:space="preserve"> William Shakespeare</w:t>
      </w:r>
    </w:p>
    <w:p w14:paraId="631CC722" w14:textId="77777777" w:rsidR="0088653F" w:rsidRPr="007E1930" w:rsidRDefault="0088653F" w:rsidP="007E1930">
      <w:pPr>
        <w:pStyle w:val="ListParagraph"/>
        <w:numPr>
          <w:ilvl w:val="0"/>
          <w:numId w:val="4"/>
        </w:numPr>
        <w:rPr>
          <w:rFonts w:ascii="Times New Roman" w:hAnsi="Times New Roman" w:cs="Times New Roman"/>
        </w:rPr>
      </w:pPr>
      <w:r w:rsidRPr="007E1930">
        <w:rPr>
          <w:rFonts w:ascii="Times New Roman" w:hAnsi="Times New Roman" w:cs="Times New Roman"/>
          <w:i/>
        </w:rPr>
        <w:t>Lord of the Flies</w:t>
      </w:r>
      <w:r w:rsidRPr="007E1930">
        <w:rPr>
          <w:rFonts w:ascii="Times New Roman" w:hAnsi="Times New Roman" w:cs="Times New Roman"/>
        </w:rPr>
        <w:t xml:space="preserve"> by William Golding</w:t>
      </w:r>
    </w:p>
    <w:p w14:paraId="6F037661" w14:textId="6660A71F" w:rsidR="0088653F" w:rsidRPr="007E1930" w:rsidRDefault="0088653F" w:rsidP="00061600">
      <w:pPr>
        <w:pStyle w:val="ListParagraph"/>
        <w:numPr>
          <w:ilvl w:val="0"/>
          <w:numId w:val="4"/>
        </w:numPr>
        <w:rPr>
          <w:rFonts w:ascii="Times New Roman" w:hAnsi="Times New Roman" w:cs="Times New Roman"/>
        </w:rPr>
      </w:pPr>
      <w:r w:rsidRPr="007E1930">
        <w:rPr>
          <w:rFonts w:ascii="Times New Roman" w:hAnsi="Times New Roman" w:cs="Times New Roman"/>
          <w:i/>
        </w:rPr>
        <w:t>Anthem</w:t>
      </w:r>
      <w:r w:rsidRPr="007E1930">
        <w:rPr>
          <w:rFonts w:ascii="Times New Roman" w:hAnsi="Times New Roman" w:cs="Times New Roman"/>
        </w:rPr>
        <w:t xml:space="preserve"> by Ayn Rand</w:t>
      </w:r>
    </w:p>
    <w:p w14:paraId="3CF1FCA6" w14:textId="24619483" w:rsidR="0088653F" w:rsidRDefault="0088653F" w:rsidP="00061600">
      <w:pPr>
        <w:rPr>
          <w:rFonts w:ascii="Times New Roman" w:hAnsi="Times New Roman" w:cs="Times New Roman"/>
          <w:b/>
          <w:u w:val="single"/>
        </w:rPr>
      </w:pPr>
      <w:r>
        <w:rPr>
          <w:rFonts w:ascii="Times New Roman" w:hAnsi="Times New Roman" w:cs="Times New Roman"/>
          <w:b/>
          <w:u w:val="single"/>
        </w:rPr>
        <w:lastRenderedPageBreak/>
        <w:t xml:space="preserve">Make-up Work: </w:t>
      </w:r>
    </w:p>
    <w:p w14:paraId="6091CB9F" w14:textId="77777777" w:rsidR="0084075D" w:rsidRPr="0084075D" w:rsidRDefault="0084075D" w:rsidP="0084075D">
      <w:pPr>
        <w:ind w:firstLine="720"/>
        <w:rPr>
          <w:rFonts w:ascii="Times New Roman" w:hAnsi="Times New Roman" w:cs="Times New Roman"/>
          <w:b/>
          <w:bCs/>
          <w:i/>
          <w:iCs/>
        </w:rPr>
      </w:pPr>
      <w:r w:rsidRPr="0084075D">
        <w:rPr>
          <w:rFonts w:ascii="Times New Roman" w:hAnsi="Times New Roman" w:cs="Times New Roman"/>
        </w:rPr>
        <w:t xml:space="preserve">It is the student's responsibility to request make-up work from the teacher on the first day back to school. </w:t>
      </w:r>
      <w:r w:rsidRPr="0084075D">
        <w:rPr>
          <w:rFonts w:ascii="Times New Roman" w:hAnsi="Times New Roman" w:cs="Times New Roman"/>
          <w:b/>
        </w:rPr>
        <w:t>Asking a classmate what was missed is not a sufficient replacement for a discussion with me</w:t>
      </w:r>
      <w:r w:rsidRPr="0084075D">
        <w:rPr>
          <w:rFonts w:ascii="Times New Roman" w:hAnsi="Times New Roman" w:cs="Times New Roman"/>
        </w:rPr>
        <w:t xml:space="preserve">. Students are expected to access homework and in-class assignments using Google Classroom or via email. Students who are present for </w:t>
      </w:r>
      <w:r w:rsidRPr="0084075D">
        <w:rPr>
          <w:rFonts w:ascii="Times New Roman" w:hAnsi="Times New Roman" w:cs="Times New Roman"/>
          <w:u w:val="single"/>
        </w:rPr>
        <w:t>any</w:t>
      </w:r>
      <w:r w:rsidRPr="0084075D">
        <w:rPr>
          <w:rFonts w:ascii="Times New Roman" w:hAnsi="Times New Roman" w:cs="Times New Roman"/>
        </w:rPr>
        <w:t xml:space="preserve"> portion of the school day are expected to turn in all assignments due on that day </w:t>
      </w:r>
      <w:proofErr w:type="gramStart"/>
      <w:r w:rsidRPr="0084075D">
        <w:rPr>
          <w:rFonts w:ascii="Times New Roman" w:hAnsi="Times New Roman" w:cs="Times New Roman"/>
        </w:rPr>
        <w:t>in order to</w:t>
      </w:r>
      <w:proofErr w:type="gramEnd"/>
      <w:r w:rsidRPr="0084075D">
        <w:rPr>
          <w:rFonts w:ascii="Times New Roman" w:hAnsi="Times New Roman" w:cs="Times New Roman"/>
        </w:rPr>
        <w:t xml:space="preserve"> receive full credit for the assignments. Assignments with due dates that have been communicated prior to a full-day absence are always due upon the student’s return to school when the due date occurred during the absence. After an </w:t>
      </w:r>
      <w:r w:rsidRPr="0084075D">
        <w:rPr>
          <w:rFonts w:ascii="Times New Roman" w:hAnsi="Times New Roman" w:cs="Times New Roman"/>
          <w:b/>
          <w:bCs/>
          <w:iCs/>
        </w:rPr>
        <w:t>excused absence</w:t>
      </w:r>
      <w:r w:rsidRPr="0084075D">
        <w:rPr>
          <w:rFonts w:ascii="Times New Roman" w:hAnsi="Times New Roman" w:cs="Times New Roman"/>
        </w:rPr>
        <w:t xml:space="preserve">, a student will have the number of school days equivalent to the number of days absent to make up the work. Make-up work or pre-approved absence work submitted late will earn a zero. </w:t>
      </w:r>
      <w:r w:rsidRPr="0084075D">
        <w:rPr>
          <w:rFonts w:ascii="Times New Roman" w:hAnsi="Times New Roman" w:cs="Times New Roman"/>
          <w:b/>
          <w:bCs/>
          <w:i/>
          <w:iCs/>
        </w:rPr>
        <w:t xml:space="preserve">Any </w:t>
      </w:r>
      <w:r w:rsidRPr="0084075D">
        <w:rPr>
          <w:rFonts w:ascii="Times New Roman" w:hAnsi="Times New Roman" w:cs="Times New Roman"/>
          <w:b/>
          <w:bCs/>
          <w:iCs/>
        </w:rPr>
        <w:t>exceptions for extensions of time will be made at the discretion of the teacher</w:t>
      </w:r>
      <w:r w:rsidRPr="0084075D">
        <w:rPr>
          <w:rFonts w:ascii="Times New Roman" w:hAnsi="Times New Roman" w:cs="Times New Roman"/>
          <w:b/>
          <w:bCs/>
          <w:i/>
          <w:iCs/>
        </w:rPr>
        <w:t>.</w:t>
      </w:r>
    </w:p>
    <w:p w14:paraId="590B4743" w14:textId="6205EAE6" w:rsidR="0084560B" w:rsidRPr="0084560B" w:rsidRDefault="0084560B" w:rsidP="00061600">
      <w:pPr>
        <w:rPr>
          <w:rFonts w:ascii="Times New Roman" w:hAnsi="Times New Roman" w:cs="Times New Roman"/>
          <w:b/>
          <w:u w:val="single"/>
        </w:rPr>
      </w:pPr>
    </w:p>
    <w:p w14:paraId="257E98C7" w14:textId="37522029" w:rsidR="0084560B" w:rsidRDefault="0084560B" w:rsidP="00061600">
      <w:pPr>
        <w:rPr>
          <w:rFonts w:ascii="Times New Roman" w:hAnsi="Times New Roman" w:cs="Times New Roman"/>
          <w:b/>
          <w:u w:val="single"/>
        </w:rPr>
      </w:pPr>
      <w:r w:rsidRPr="0084560B">
        <w:rPr>
          <w:rFonts w:ascii="Times New Roman" w:hAnsi="Times New Roman" w:cs="Times New Roman"/>
          <w:b/>
          <w:u w:val="single"/>
        </w:rPr>
        <w:t xml:space="preserve">CHS Recovery Policy: </w:t>
      </w:r>
    </w:p>
    <w:p w14:paraId="66E5C68F" w14:textId="77777777" w:rsidR="0084560B" w:rsidRPr="0084560B" w:rsidRDefault="0084560B" w:rsidP="0084560B">
      <w:pPr>
        <w:numPr>
          <w:ilvl w:val="0"/>
          <w:numId w:val="5"/>
        </w:numPr>
        <w:rPr>
          <w:rFonts w:ascii="Times New Roman" w:hAnsi="Times New Roman" w:cs="Times New Roman"/>
        </w:rPr>
      </w:pPr>
      <w:r w:rsidRPr="0084560B">
        <w:rPr>
          <w:rFonts w:ascii="Times New Roman" w:hAnsi="Times New Roman" w:cs="Times New Roman"/>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17FF58C8" w14:textId="77777777" w:rsidR="0084560B" w:rsidRPr="0084560B" w:rsidRDefault="0084560B" w:rsidP="0084560B">
      <w:pPr>
        <w:numPr>
          <w:ilvl w:val="0"/>
          <w:numId w:val="5"/>
        </w:numPr>
        <w:rPr>
          <w:rFonts w:ascii="Times New Roman" w:hAnsi="Times New Roman" w:cs="Times New Roman"/>
        </w:rPr>
      </w:pPr>
      <w:r w:rsidRPr="0084560B">
        <w:rPr>
          <w:rFonts w:ascii="Times New Roman" w:hAnsi="Times New Roman" w:cs="Times New Roman"/>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5615156A" w14:textId="3970962C" w:rsidR="0084560B" w:rsidRPr="0084560B" w:rsidRDefault="0084560B" w:rsidP="0084560B">
      <w:pPr>
        <w:numPr>
          <w:ilvl w:val="0"/>
          <w:numId w:val="5"/>
        </w:numPr>
        <w:rPr>
          <w:rFonts w:ascii="Times New Roman" w:hAnsi="Times New Roman" w:cs="Times New Roman"/>
        </w:rPr>
      </w:pPr>
      <w:r w:rsidRPr="0084560B">
        <w:rPr>
          <w:rFonts w:ascii="Times New Roman" w:hAnsi="Times New Roman" w:cs="Times New Roman"/>
        </w:rPr>
        <w:t>The grade on the recovery assignment will replace the original grade if the recovery grade is equal to or below 75%.  If the recovery grade is above 75%, the original grade will be replaced with a 75%.  </w:t>
      </w:r>
    </w:p>
    <w:p w14:paraId="01E3673E" w14:textId="77777777" w:rsidR="0084560B" w:rsidRPr="0084560B" w:rsidRDefault="0084560B" w:rsidP="0084560B">
      <w:pPr>
        <w:rPr>
          <w:rFonts w:ascii="Times New Roman" w:hAnsi="Times New Roman" w:cs="Times New Roman"/>
          <w:i/>
        </w:rPr>
      </w:pPr>
      <w:r w:rsidRPr="0084560B">
        <w:rPr>
          <w:rFonts w:ascii="Times New Roman" w:hAnsi="Times New Roman" w:cs="Times New Roman"/>
          <w:i/>
        </w:rPr>
        <w:t>*Projects are not eligible for recovery</w:t>
      </w:r>
    </w:p>
    <w:p w14:paraId="64A8A28E" w14:textId="77777777" w:rsidR="0084560B" w:rsidRDefault="0084560B" w:rsidP="00061600">
      <w:pPr>
        <w:rPr>
          <w:rFonts w:ascii="Times New Roman" w:hAnsi="Times New Roman" w:cs="Times New Roman"/>
          <w:b/>
          <w:u w:val="single"/>
        </w:rPr>
      </w:pPr>
    </w:p>
    <w:p w14:paraId="407395D3" w14:textId="4DCAD49A" w:rsidR="0084560B" w:rsidRDefault="0084560B" w:rsidP="00061600">
      <w:pPr>
        <w:rPr>
          <w:rFonts w:ascii="Times New Roman" w:hAnsi="Times New Roman" w:cs="Times New Roman"/>
          <w:b/>
          <w:u w:val="single"/>
        </w:rPr>
      </w:pPr>
      <w:r>
        <w:rPr>
          <w:rFonts w:ascii="Times New Roman" w:hAnsi="Times New Roman" w:cs="Times New Roman"/>
          <w:b/>
          <w:u w:val="single"/>
        </w:rPr>
        <w:t xml:space="preserve">Essay Remediation: </w:t>
      </w:r>
    </w:p>
    <w:p w14:paraId="6853A737" w14:textId="3966AB29" w:rsidR="0084560B" w:rsidRPr="0084560B" w:rsidRDefault="0084560B" w:rsidP="0084560B">
      <w:pPr>
        <w:ind w:firstLine="720"/>
        <w:rPr>
          <w:rFonts w:ascii="Times New Roman" w:hAnsi="Times New Roman" w:cs="Times New Roman"/>
        </w:rPr>
      </w:pPr>
      <w:r w:rsidRPr="0084560B">
        <w:rPr>
          <w:rFonts w:ascii="Times New Roman" w:hAnsi="Times New Roman" w:cs="Times New Roman"/>
        </w:rPr>
        <w:t xml:space="preserve">The English department wants to make sure that students </w:t>
      </w:r>
      <w:proofErr w:type="gramStart"/>
      <w:r w:rsidRPr="0084560B">
        <w:rPr>
          <w:rFonts w:ascii="Times New Roman" w:hAnsi="Times New Roman" w:cs="Times New Roman"/>
        </w:rPr>
        <w:t>have the opportunity to</w:t>
      </w:r>
      <w:proofErr w:type="gramEnd"/>
      <w:r w:rsidRPr="0084560B">
        <w:rPr>
          <w:rFonts w:ascii="Times New Roman" w:hAnsi="Times New Roman" w:cs="Times New Roman"/>
        </w:rPr>
        <w:t xml:space="preserve"> meet the writing standards of the course.  Toward that end, most essay assignments which fail to demonstrate mastery of these standards are eligible to be re-written according to the following guidelines: </w:t>
      </w:r>
    </w:p>
    <w:p w14:paraId="6C42EAD4" w14:textId="60481975" w:rsidR="0084560B" w:rsidRPr="0084560B" w:rsidRDefault="0084560B" w:rsidP="0084560B">
      <w:pPr>
        <w:ind w:firstLine="720"/>
        <w:rPr>
          <w:rFonts w:ascii="Times New Roman" w:hAnsi="Times New Roman" w:cs="Times New Roman"/>
        </w:rPr>
      </w:pPr>
      <w:r w:rsidRPr="0084560B">
        <w:rPr>
          <w:rFonts w:ascii="Times New Roman" w:hAnsi="Times New Roman" w:cs="Times New Roman"/>
        </w:rPr>
        <w:t xml:space="preserve">A student who earns below an 80% based on the merits of the paper will have the opportunity to revise and resubmit the paper. If a student wishes remediation, they must schedule a conference with the teacher within 5 school days of receiving their paper back. During the conference, the teacher will identify one skill for the student to focus on for revising; the student can earn points back for completing these directed revisions within the timeframe specified by the teacher.  If the student is still dissatisfied with their paper, they can schedule additional conferences and work on revising other skills. </w:t>
      </w:r>
      <w:r w:rsidRPr="0084560B">
        <w:rPr>
          <w:rFonts w:ascii="Times New Roman" w:hAnsi="Times New Roman" w:cs="Times New Roman"/>
          <w:b/>
          <w:u w:val="single"/>
        </w:rPr>
        <w:t>The maximum grade possible on a remediated paper is an 80%.</w:t>
      </w:r>
      <w:r w:rsidRPr="0084560B">
        <w:rPr>
          <w:rFonts w:ascii="Times New Roman" w:hAnsi="Times New Roman" w:cs="Times New Roman"/>
        </w:rPr>
        <w:t xml:space="preserve"> 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60.</w:t>
      </w:r>
    </w:p>
    <w:p w14:paraId="795E1132" w14:textId="6FD2C201" w:rsidR="00AA348E" w:rsidRDefault="00AA348E" w:rsidP="00061600">
      <w:pPr>
        <w:rPr>
          <w:rFonts w:ascii="Times New Roman" w:hAnsi="Times New Roman" w:cs="Times New Roman"/>
        </w:rPr>
      </w:pPr>
    </w:p>
    <w:p w14:paraId="0369A032" w14:textId="06334D26" w:rsidR="00EA42A8" w:rsidRDefault="00EA42A8" w:rsidP="00061600">
      <w:pPr>
        <w:rPr>
          <w:rFonts w:ascii="Times New Roman" w:hAnsi="Times New Roman" w:cs="Times New Roman"/>
        </w:rPr>
      </w:pPr>
    </w:p>
    <w:p w14:paraId="79235A02" w14:textId="5C40E933" w:rsidR="00EA42A8" w:rsidRDefault="00EA42A8" w:rsidP="00061600">
      <w:pPr>
        <w:rPr>
          <w:rFonts w:ascii="Times New Roman" w:hAnsi="Times New Roman" w:cs="Times New Roman"/>
        </w:rPr>
      </w:pPr>
    </w:p>
    <w:p w14:paraId="413F27B6" w14:textId="2EE35752" w:rsidR="00EA42A8" w:rsidRDefault="00EA42A8" w:rsidP="00061600">
      <w:pPr>
        <w:rPr>
          <w:rFonts w:ascii="Times New Roman" w:hAnsi="Times New Roman" w:cs="Times New Roman"/>
        </w:rPr>
      </w:pPr>
    </w:p>
    <w:p w14:paraId="6299B556" w14:textId="77777777" w:rsidR="00EA42A8" w:rsidRDefault="00EA42A8" w:rsidP="00061600">
      <w:pPr>
        <w:rPr>
          <w:rFonts w:ascii="Times New Roman" w:hAnsi="Times New Roman" w:cs="Times New Roman"/>
        </w:rPr>
      </w:pPr>
    </w:p>
    <w:p w14:paraId="107D379C" w14:textId="45DE3DE4" w:rsidR="00AA348E" w:rsidRPr="00AA348E" w:rsidRDefault="00AA348E" w:rsidP="00061600">
      <w:pPr>
        <w:rPr>
          <w:rFonts w:ascii="Times New Roman" w:hAnsi="Times New Roman" w:cs="Times New Roman"/>
          <w:b/>
          <w:u w:val="single"/>
        </w:rPr>
      </w:pPr>
      <w:r w:rsidRPr="00AA348E">
        <w:rPr>
          <w:rFonts w:ascii="Times New Roman" w:hAnsi="Times New Roman" w:cs="Times New Roman"/>
          <w:b/>
          <w:u w:val="single"/>
        </w:rPr>
        <w:lastRenderedPageBreak/>
        <w:t xml:space="preserve">Plagiarism Policy: </w:t>
      </w:r>
    </w:p>
    <w:p w14:paraId="0A35B0D5" w14:textId="77777777" w:rsidR="00AA348E" w:rsidRPr="00AA348E" w:rsidRDefault="00AA348E" w:rsidP="00AA348E">
      <w:pPr>
        <w:ind w:firstLine="720"/>
        <w:rPr>
          <w:rFonts w:ascii="Times New Roman" w:hAnsi="Times New Roman" w:cs="Times New Roman"/>
        </w:rPr>
      </w:pPr>
      <w:r w:rsidRPr="00AA348E">
        <w:rPr>
          <w:rFonts w:ascii="Times New Roman" w:hAnsi="Times New Roman" w:cs="Times New Roman"/>
        </w:rPr>
        <w:t>Plagiarism is the use of another's words or ideas and the presentation of them as though they are entirely one's own.  Acts of plagiarism might include, but are not limited to:</w:t>
      </w:r>
    </w:p>
    <w:p w14:paraId="48CD9BD1" w14:textId="77777777" w:rsidR="00AA348E" w:rsidRPr="00AA348E" w:rsidRDefault="00AA348E" w:rsidP="00AA348E">
      <w:pPr>
        <w:ind w:firstLine="720"/>
        <w:rPr>
          <w:rFonts w:ascii="Times New Roman" w:hAnsi="Times New Roman" w:cs="Times New Roman"/>
        </w:rPr>
      </w:pPr>
      <w:r w:rsidRPr="00AA348E">
        <w:rPr>
          <w:rFonts w:ascii="Times New Roman" w:hAnsi="Times New Roman" w:cs="Times New Roman"/>
        </w:rPr>
        <w:t>1.  using words or ideas from a published source without proper documentation;</w:t>
      </w:r>
    </w:p>
    <w:p w14:paraId="12DF82DC" w14:textId="77777777" w:rsidR="00AA348E" w:rsidRPr="00AA348E" w:rsidRDefault="00AA348E" w:rsidP="00AA348E">
      <w:pPr>
        <w:ind w:firstLine="720"/>
        <w:rPr>
          <w:rFonts w:ascii="Times New Roman" w:hAnsi="Times New Roman" w:cs="Times New Roman"/>
        </w:rPr>
      </w:pPr>
      <w:r w:rsidRPr="00AA348E">
        <w:rPr>
          <w:rFonts w:ascii="Times New Roman" w:hAnsi="Times New Roman" w:cs="Times New Roman"/>
        </w:rPr>
        <w:t>2.  using the work of another student (e. g. copying another student's homework, composition, or project);</w:t>
      </w:r>
    </w:p>
    <w:p w14:paraId="23ABF4E9" w14:textId="77777777" w:rsidR="00AA348E" w:rsidRPr="00AA348E" w:rsidRDefault="00AA348E" w:rsidP="00AA348E">
      <w:pPr>
        <w:ind w:firstLine="720"/>
        <w:rPr>
          <w:rFonts w:ascii="Times New Roman" w:hAnsi="Times New Roman" w:cs="Times New Roman"/>
        </w:rPr>
      </w:pPr>
      <w:r w:rsidRPr="00AA348E">
        <w:rPr>
          <w:rFonts w:ascii="Times New Roman" w:hAnsi="Times New Roman" w:cs="Times New Roman"/>
        </w:rPr>
        <w:t>3.  using excessive editing suggestions of another student, teacher, parent, or paid editor.</w:t>
      </w:r>
      <w:r w:rsidRPr="00AA348E">
        <w:rPr>
          <w:rFonts w:ascii="Times New Roman" w:hAnsi="Times New Roman" w:cs="Times New Roman"/>
        </w:rPr>
        <w:br/>
      </w:r>
    </w:p>
    <w:p w14:paraId="16DF50F5" w14:textId="77777777" w:rsidR="00AA348E" w:rsidRPr="00AA348E" w:rsidRDefault="00AA348E" w:rsidP="00AA348E">
      <w:pPr>
        <w:ind w:firstLine="720"/>
        <w:rPr>
          <w:rFonts w:ascii="Times New Roman" w:hAnsi="Times New Roman" w:cs="Times New Roman"/>
        </w:rPr>
      </w:pPr>
      <w:r w:rsidRPr="00AA348E">
        <w:rPr>
          <w:rFonts w:ascii="Times New Roman" w:hAnsi="Times New Roman" w:cs="Times New Roman"/>
        </w:rPr>
        <w:t xml:space="preserve">Plagiarism on any part of any project or paper at Chattahoochee High School will result in a zero for the assignment and an Honor Code violation.  Unless directly stipulated by the teacher, collaboration on written work is not acceptable.  </w:t>
      </w:r>
      <w:r w:rsidRPr="00AA348E">
        <w:rPr>
          <w:rFonts w:ascii="Times New Roman" w:hAnsi="Times New Roman" w:cs="Times New Roman"/>
          <w:u w:val="single"/>
        </w:rPr>
        <w:t>Students who willingly provide other students with access to their work are in violation of the Honor Code</w:t>
      </w:r>
      <w:r w:rsidRPr="00AA348E">
        <w:rPr>
          <w:rFonts w:ascii="Times New Roman" w:hAnsi="Times New Roman" w:cs="Times New Roman"/>
        </w:rPr>
        <w:t>.  Students guilty of cheating will earn a grade of 0 on the assignment or test. The assignment may not be made up (students having zeroes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183E62B7" w14:textId="77777777" w:rsidR="00AA348E" w:rsidRDefault="00AA348E" w:rsidP="00061600">
      <w:pPr>
        <w:rPr>
          <w:rFonts w:ascii="Times New Roman" w:hAnsi="Times New Roman" w:cs="Times New Roman"/>
        </w:rPr>
      </w:pPr>
    </w:p>
    <w:p w14:paraId="71D558EA" w14:textId="77777777" w:rsidR="00EE35DA" w:rsidRPr="00EE35DA" w:rsidRDefault="00EE35DA" w:rsidP="00EE35DA">
      <w:pPr>
        <w:rPr>
          <w:rFonts w:ascii="Times New Roman" w:hAnsi="Times New Roman" w:cs="Times New Roman"/>
          <w:b/>
          <w:bCs/>
          <w:u w:val="single"/>
        </w:rPr>
      </w:pPr>
      <w:r w:rsidRPr="00EE35DA">
        <w:rPr>
          <w:rFonts w:ascii="Times New Roman" w:hAnsi="Times New Roman" w:cs="Times New Roman"/>
          <w:b/>
          <w:bCs/>
          <w:u w:val="single"/>
        </w:rPr>
        <w:t>Film, Television, Podcasts, and Music: </w:t>
      </w:r>
    </w:p>
    <w:p w14:paraId="75B8BBA3" w14:textId="6DFF2FB0" w:rsidR="00EE35DA" w:rsidRPr="00EE35DA" w:rsidRDefault="00EE35DA" w:rsidP="00EE35DA">
      <w:pPr>
        <w:ind w:firstLine="360"/>
        <w:rPr>
          <w:rFonts w:ascii="Times New Roman" w:hAnsi="Times New Roman" w:cs="Times New Roman"/>
        </w:rPr>
      </w:pPr>
      <w:r w:rsidRPr="00EE35DA">
        <w:rPr>
          <w:rFonts w:ascii="Times New Roman" w:hAnsi="Times New Roman" w:cs="Times New Roman"/>
        </w:rPr>
        <w:t>Over the course of the semester I will incorporate some film clips, television, and/or music into the curriculum.  We will very rarely watch an entire film.  Clips from PG-13 and R rated films are shown only with the approval of the administration and permission from parents.  Films I plan to show to support the lesson plans are listed on the Parental Permission Form for Instructional Use of Videotape. The following videos/films have been selected for possible viewing during in class this year. </w:t>
      </w:r>
    </w:p>
    <w:p w14:paraId="4B0365DC" w14:textId="20C0EB17" w:rsidR="00EE35DA" w:rsidRPr="00EE35DA" w:rsidRDefault="00EE35DA" w:rsidP="00EE35DA">
      <w:pPr>
        <w:numPr>
          <w:ilvl w:val="0"/>
          <w:numId w:val="6"/>
        </w:numPr>
        <w:tabs>
          <w:tab w:val="num" w:pos="720"/>
        </w:tabs>
        <w:rPr>
          <w:rFonts w:ascii="Times New Roman" w:hAnsi="Times New Roman" w:cs="Times New Roman"/>
        </w:rPr>
      </w:pPr>
      <w:r w:rsidRPr="00EE35DA">
        <w:rPr>
          <w:rFonts w:ascii="Times New Roman" w:hAnsi="Times New Roman" w:cs="Times New Roman"/>
          <w:i/>
          <w:iCs/>
        </w:rPr>
        <w:t>Antigone</w:t>
      </w:r>
    </w:p>
    <w:p w14:paraId="5C677652" w14:textId="2407A25B" w:rsidR="00EE35DA" w:rsidRPr="00EE35DA" w:rsidRDefault="00EE35DA" w:rsidP="00EE35DA">
      <w:pPr>
        <w:numPr>
          <w:ilvl w:val="0"/>
          <w:numId w:val="6"/>
        </w:numPr>
        <w:tabs>
          <w:tab w:val="num" w:pos="720"/>
        </w:tabs>
        <w:rPr>
          <w:rFonts w:ascii="Times New Roman" w:hAnsi="Times New Roman" w:cs="Times New Roman"/>
        </w:rPr>
      </w:pPr>
      <w:r w:rsidRPr="00EE35DA">
        <w:rPr>
          <w:rFonts w:ascii="Times New Roman" w:hAnsi="Times New Roman" w:cs="Times New Roman"/>
          <w:i/>
          <w:iCs/>
        </w:rPr>
        <w:t>Lord of the Flies</w:t>
      </w:r>
    </w:p>
    <w:p w14:paraId="083319FC" w14:textId="53EC3E18" w:rsidR="00EE35DA" w:rsidRPr="00EE35DA" w:rsidRDefault="00EE35DA" w:rsidP="00EE35DA">
      <w:pPr>
        <w:numPr>
          <w:ilvl w:val="0"/>
          <w:numId w:val="6"/>
        </w:numPr>
        <w:tabs>
          <w:tab w:val="num" w:pos="720"/>
        </w:tabs>
        <w:rPr>
          <w:rFonts w:ascii="Times New Roman" w:hAnsi="Times New Roman" w:cs="Times New Roman"/>
        </w:rPr>
      </w:pPr>
      <w:r w:rsidRPr="00EE35DA">
        <w:rPr>
          <w:rFonts w:ascii="Times New Roman" w:hAnsi="Times New Roman" w:cs="Times New Roman"/>
          <w:i/>
          <w:iCs/>
        </w:rPr>
        <w:t>LOST </w:t>
      </w:r>
      <w:r w:rsidRPr="00EE35DA">
        <w:rPr>
          <w:rFonts w:ascii="Times New Roman" w:hAnsi="Times New Roman" w:cs="Times New Roman"/>
        </w:rPr>
        <w:t>(clips from the TV show—first season)</w:t>
      </w:r>
    </w:p>
    <w:p w14:paraId="501DF32B" w14:textId="29171209" w:rsidR="00EE35DA" w:rsidRPr="00EE35DA" w:rsidRDefault="00EE35DA" w:rsidP="00EE35DA">
      <w:pPr>
        <w:numPr>
          <w:ilvl w:val="0"/>
          <w:numId w:val="7"/>
        </w:numPr>
        <w:rPr>
          <w:rFonts w:ascii="Times New Roman" w:hAnsi="Times New Roman" w:cs="Times New Roman"/>
        </w:rPr>
      </w:pPr>
      <w:r w:rsidRPr="00EE35DA">
        <w:rPr>
          <w:rFonts w:ascii="Times New Roman" w:hAnsi="Times New Roman" w:cs="Times New Roman"/>
          <w:i/>
          <w:iCs/>
        </w:rPr>
        <w:t>Macbeth</w:t>
      </w:r>
      <w:r w:rsidRPr="00EE35DA">
        <w:rPr>
          <w:rFonts w:ascii="Times New Roman" w:hAnsi="Times New Roman" w:cs="Times New Roman"/>
        </w:rPr>
        <w:t> (1971 film version and 2015 film version)</w:t>
      </w:r>
    </w:p>
    <w:p w14:paraId="1D675EFA" w14:textId="34C9B4DF" w:rsidR="00EE35DA" w:rsidRPr="00EE35DA" w:rsidRDefault="00EE35DA" w:rsidP="00EE35DA">
      <w:pPr>
        <w:numPr>
          <w:ilvl w:val="0"/>
          <w:numId w:val="8"/>
        </w:numPr>
        <w:tabs>
          <w:tab w:val="num" w:pos="720"/>
        </w:tabs>
        <w:rPr>
          <w:rFonts w:ascii="Times New Roman" w:hAnsi="Times New Roman" w:cs="Times New Roman"/>
        </w:rPr>
      </w:pPr>
      <w:r w:rsidRPr="00EE35DA">
        <w:rPr>
          <w:rFonts w:ascii="Times New Roman" w:hAnsi="Times New Roman" w:cs="Times New Roman"/>
          <w:i/>
          <w:iCs/>
        </w:rPr>
        <w:t>Persepolis</w:t>
      </w:r>
    </w:p>
    <w:p w14:paraId="21B34ECD" w14:textId="77777777" w:rsidR="00EE35DA" w:rsidRPr="00EE35DA" w:rsidRDefault="00EE35DA" w:rsidP="00EE35DA">
      <w:pPr>
        <w:rPr>
          <w:rFonts w:ascii="Times New Roman" w:hAnsi="Times New Roman" w:cs="Times New Roman"/>
        </w:rPr>
      </w:pPr>
      <w:r w:rsidRPr="00EE35DA">
        <w:rPr>
          <w:rFonts w:ascii="Times New Roman" w:hAnsi="Times New Roman" w:cs="Times New Roman"/>
        </w:rPr>
        <w:t>The videos support the following instructional objectives: </w:t>
      </w:r>
    </w:p>
    <w:p w14:paraId="76E2C7DD" w14:textId="77777777" w:rsidR="00EE35DA" w:rsidRPr="00EE35DA" w:rsidRDefault="00EE35DA" w:rsidP="00EE35DA">
      <w:pPr>
        <w:rPr>
          <w:rFonts w:ascii="Times New Roman" w:hAnsi="Times New Roman" w:cs="Times New Roman"/>
        </w:rPr>
      </w:pPr>
      <w:r w:rsidRPr="00EE35DA">
        <w:rPr>
          <w:rFonts w:ascii="Times New Roman" w:hAnsi="Times New Roman" w:cs="Times New Roman"/>
        </w:rPr>
        <w:t>•</w:t>
      </w:r>
      <w:proofErr w:type="gramStart"/>
      <w:r w:rsidRPr="00EE35DA">
        <w:rPr>
          <w:rFonts w:ascii="Times New Roman" w:hAnsi="Times New Roman" w:cs="Times New Roman"/>
        </w:rPr>
        <w:t>Compare and contrast</w:t>
      </w:r>
      <w:proofErr w:type="gramEnd"/>
      <w:r w:rsidRPr="00EE35DA">
        <w:rPr>
          <w:rFonts w:ascii="Times New Roman" w:hAnsi="Times New Roman" w:cs="Times New Roman"/>
        </w:rPr>
        <w:t xml:space="preserve"> video interpretations to author’s intent </w:t>
      </w:r>
    </w:p>
    <w:p w14:paraId="751A6EBB" w14:textId="77777777" w:rsidR="00EE35DA" w:rsidRPr="00EE35DA" w:rsidRDefault="00EE35DA" w:rsidP="00EE35DA">
      <w:pPr>
        <w:rPr>
          <w:rFonts w:ascii="Times New Roman" w:hAnsi="Times New Roman" w:cs="Times New Roman"/>
        </w:rPr>
      </w:pPr>
      <w:r w:rsidRPr="00EE35DA">
        <w:rPr>
          <w:rFonts w:ascii="Times New Roman" w:hAnsi="Times New Roman" w:cs="Times New Roman"/>
        </w:rPr>
        <w:t>•Understand and appreciate the development of themes over time and across genres </w:t>
      </w:r>
    </w:p>
    <w:p w14:paraId="1216E91B" w14:textId="77777777" w:rsidR="00EE35DA" w:rsidRPr="00EE35DA" w:rsidRDefault="00EE35DA" w:rsidP="00EE35DA">
      <w:pPr>
        <w:rPr>
          <w:rFonts w:ascii="Times New Roman" w:hAnsi="Times New Roman" w:cs="Times New Roman"/>
        </w:rPr>
      </w:pPr>
      <w:r w:rsidRPr="00EE35DA">
        <w:rPr>
          <w:rFonts w:ascii="Times New Roman" w:hAnsi="Times New Roman" w:cs="Times New Roman"/>
        </w:rPr>
        <w:t>•Identify and understand how films fit literary movements </w:t>
      </w:r>
    </w:p>
    <w:p w14:paraId="13F97D50" w14:textId="77777777" w:rsidR="00EE35DA" w:rsidRPr="00EE35DA" w:rsidRDefault="00EE35DA" w:rsidP="00EE35DA">
      <w:pPr>
        <w:rPr>
          <w:rFonts w:ascii="Times New Roman" w:hAnsi="Times New Roman" w:cs="Times New Roman"/>
        </w:rPr>
      </w:pPr>
      <w:r w:rsidRPr="00EE35DA">
        <w:rPr>
          <w:rFonts w:ascii="Times New Roman" w:hAnsi="Times New Roman" w:cs="Times New Roman"/>
        </w:rPr>
        <w:t>•Examining the importance of audience in creating text </w:t>
      </w:r>
    </w:p>
    <w:p w14:paraId="65492AFF" w14:textId="77777777" w:rsidR="00EE35DA" w:rsidRPr="00EE35DA" w:rsidRDefault="00EE35DA" w:rsidP="00EE35DA">
      <w:pPr>
        <w:rPr>
          <w:rFonts w:ascii="Times New Roman" w:hAnsi="Times New Roman" w:cs="Times New Roman"/>
        </w:rPr>
      </w:pPr>
      <w:r w:rsidRPr="00EE35DA">
        <w:rPr>
          <w:rFonts w:ascii="Times New Roman" w:hAnsi="Times New Roman" w:cs="Times New Roman"/>
        </w:rPr>
        <w:t>•Extend understanding of traditional literary concepts to new mediums </w:t>
      </w:r>
    </w:p>
    <w:p w14:paraId="430356AC" w14:textId="77777777" w:rsidR="00EE35DA" w:rsidRPr="00EE35DA" w:rsidRDefault="00EE35DA" w:rsidP="00EE35DA">
      <w:pPr>
        <w:rPr>
          <w:rFonts w:ascii="Times New Roman" w:hAnsi="Times New Roman" w:cs="Times New Roman"/>
        </w:rPr>
      </w:pPr>
      <w:r w:rsidRPr="00EE35DA">
        <w:rPr>
          <w:rFonts w:ascii="Times New Roman" w:hAnsi="Times New Roman" w:cs="Times New Roman"/>
        </w:rPr>
        <w:t>•Analyze how films both shape and reflect the society of which they are a product </w:t>
      </w:r>
    </w:p>
    <w:p w14:paraId="24EC5E71" w14:textId="1AEFD4BE" w:rsidR="00AA348E" w:rsidRDefault="00AA348E" w:rsidP="00061600">
      <w:pPr>
        <w:rPr>
          <w:rFonts w:ascii="Times New Roman" w:hAnsi="Times New Roman" w:cs="Times New Roman"/>
        </w:rPr>
      </w:pPr>
    </w:p>
    <w:p w14:paraId="7DC13FA2" w14:textId="79B3160B" w:rsidR="00AA348E" w:rsidRDefault="00AA348E" w:rsidP="00061600">
      <w:pPr>
        <w:rPr>
          <w:rFonts w:ascii="Times New Roman" w:hAnsi="Times New Roman" w:cs="Times New Roman"/>
        </w:rPr>
      </w:pPr>
    </w:p>
    <w:p w14:paraId="6661AF49" w14:textId="77777777" w:rsidR="00AA348E" w:rsidRDefault="00AA348E" w:rsidP="00061600">
      <w:pPr>
        <w:rPr>
          <w:rFonts w:ascii="Times New Roman" w:hAnsi="Times New Roman" w:cs="Times New Roman"/>
        </w:rPr>
      </w:pPr>
    </w:p>
    <w:p w14:paraId="238D3E29" w14:textId="2CE19306" w:rsidR="00AA348E" w:rsidRPr="00F8259A" w:rsidRDefault="00AA348E" w:rsidP="00F8259A">
      <w:pPr>
        <w:jc w:val="center"/>
        <w:rPr>
          <w:rFonts w:ascii="Times New Roman" w:hAnsi="Times New Roman" w:cs="Times New Roman"/>
          <w:b/>
        </w:rPr>
      </w:pPr>
      <w:r w:rsidRPr="00AA348E">
        <w:rPr>
          <w:rFonts w:ascii="Times New Roman" w:hAnsi="Times New Roman" w:cs="Times New Roman"/>
          <w:b/>
        </w:rPr>
        <w:lastRenderedPageBreak/>
        <w:t>Signature Page – This page needs to be completed in its entirety by both students and parents and turned back in to Mrs. Garth by the end of Friday.</w:t>
      </w:r>
    </w:p>
    <w:p w14:paraId="44821CC5" w14:textId="3735CA0A" w:rsidR="00AA348E" w:rsidRDefault="00AA348E" w:rsidP="00061600">
      <w:pPr>
        <w:rPr>
          <w:rFonts w:ascii="Times New Roman" w:hAnsi="Times New Roman" w:cs="Times New Roman"/>
        </w:rPr>
      </w:pPr>
      <w:r>
        <w:rPr>
          <w:rFonts w:ascii="Times New Roman" w:hAnsi="Times New Roman" w:cs="Times New Roman"/>
        </w:rPr>
        <w:t>Student name: ____________________________________</w:t>
      </w:r>
      <w:r w:rsidR="00F8259A">
        <w:rPr>
          <w:rFonts w:ascii="Times New Roman" w:hAnsi="Times New Roman" w:cs="Times New Roman"/>
        </w:rPr>
        <w:t>____________</w:t>
      </w:r>
    </w:p>
    <w:p w14:paraId="5626CFC4" w14:textId="613AA6FF" w:rsidR="00AA348E" w:rsidRDefault="00AA348E" w:rsidP="00061600">
      <w:pPr>
        <w:rPr>
          <w:rFonts w:ascii="Times New Roman" w:hAnsi="Times New Roman" w:cs="Times New Roman"/>
        </w:rPr>
      </w:pPr>
      <w:r>
        <w:rPr>
          <w:rFonts w:ascii="Times New Roman" w:hAnsi="Times New Roman" w:cs="Times New Roman"/>
        </w:rPr>
        <w:t>Parent name: _____________________________________</w:t>
      </w:r>
      <w:r w:rsidR="00F8259A">
        <w:rPr>
          <w:rFonts w:ascii="Times New Roman" w:hAnsi="Times New Roman" w:cs="Times New Roman"/>
        </w:rPr>
        <w:t>____________</w:t>
      </w:r>
    </w:p>
    <w:p w14:paraId="0536D6C8" w14:textId="4FD8B8E8" w:rsidR="00F8259A" w:rsidRPr="00F8259A" w:rsidRDefault="00F8259A" w:rsidP="00F8259A">
      <w:pPr>
        <w:jc w:val="center"/>
        <w:rPr>
          <w:rFonts w:ascii="Times New Roman" w:hAnsi="Times New Roman" w:cs="Times New Roman"/>
          <w:i/>
        </w:rPr>
      </w:pPr>
      <w:r w:rsidRPr="00F8259A">
        <w:rPr>
          <w:rFonts w:ascii="Times New Roman" w:hAnsi="Times New Roman" w:cs="Times New Roman"/>
          <w:i/>
        </w:rPr>
        <w:t>By initialing each statement below, you are indicating that you have read the syllabus and agree with the terms and conditions of the class.</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1"/>
        <w:gridCol w:w="3586"/>
        <w:gridCol w:w="3587"/>
      </w:tblGrid>
      <w:tr w:rsidR="00F8259A" w:rsidRPr="00F8259A" w14:paraId="0DDF5E5A" w14:textId="77777777" w:rsidTr="00F8259A">
        <w:trPr>
          <w:trHeight w:val="867"/>
        </w:trPr>
        <w:tc>
          <w:tcPr>
            <w:tcW w:w="3611" w:type="dxa"/>
            <w:tcBorders>
              <w:top w:val="single" w:sz="6" w:space="0" w:color="auto"/>
              <w:left w:val="single" w:sz="6" w:space="0" w:color="auto"/>
              <w:bottom w:val="single" w:sz="6" w:space="0" w:color="auto"/>
              <w:right w:val="single" w:sz="6" w:space="0" w:color="auto"/>
            </w:tcBorders>
            <w:shd w:val="clear" w:color="auto" w:fill="auto"/>
            <w:hideMark/>
          </w:tcPr>
          <w:p w14:paraId="23DA6CE8" w14:textId="7AFCDBD6" w:rsidR="00F8259A" w:rsidRPr="00F8259A" w:rsidRDefault="00F8259A" w:rsidP="00F8259A">
            <w:pPr>
              <w:jc w:val="center"/>
              <w:rPr>
                <w:rFonts w:ascii="Times New Roman" w:hAnsi="Times New Roman" w:cs="Times New Roman"/>
              </w:rPr>
            </w:pPr>
          </w:p>
          <w:p w14:paraId="0D90C73E" w14:textId="518A9448" w:rsidR="00F8259A" w:rsidRPr="00F8259A" w:rsidRDefault="00F8259A" w:rsidP="00F8259A">
            <w:pPr>
              <w:jc w:val="center"/>
              <w:rPr>
                <w:rFonts w:ascii="Times New Roman" w:hAnsi="Times New Roman" w:cs="Times New Roman"/>
              </w:rPr>
            </w:pPr>
            <w:r w:rsidRPr="00F8259A">
              <w:rPr>
                <w:rFonts w:ascii="Times New Roman" w:hAnsi="Times New Roman" w:cs="Times New Roman"/>
                <w:b/>
                <w:bCs/>
              </w:rPr>
              <w:t>Item</w:t>
            </w:r>
          </w:p>
        </w:tc>
        <w:tc>
          <w:tcPr>
            <w:tcW w:w="3586" w:type="dxa"/>
            <w:tcBorders>
              <w:top w:val="single" w:sz="6" w:space="0" w:color="auto"/>
              <w:left w:val="outset" w:sz="6" w:space="0" w:color="auto"/>
              <w:bottom w:val="single" w:sz="6" w:space="0" w:color="auto"/>
              <w:right w:val="single" w:sz="6" w:space="0" w:color="auto"/>
            </w:tcBorders>
            <w:shd w:val="clear" w:color="auto" w:fill="auto"/>
            <w:hideMark/>
          </w:tcPr>
          <w:p w14:paraId="06384987" w14:textId="4C676B97" w:rsidR="00F8259A" w:rsidRPr="00F8259A" w:rsidRDefault="00F8259A" w:rsidP="00F8259A">
            <w:pPr>
              <w:jc w:val="center"/>
              <w:rPr>
                <w:rFonts w:ascii="Times New Roman" w:hAnsi="Times New Roman" w:cs="Times New Roman"/>
              </w:rPr>
            </w:pPr>
          </w:p>
          <w:p w14:paraId="386975C4" w14:textId="36976D1A" w:rsidR="00F8259A" w:rsidRPr="00F8259A" w:rsidRDefault="00F8259A" w:rsidP="00F8259A">
            <w:pPr>
              <w:jc w:val="center"/>
              <w:rPr>
                <w:rFonts w:ascii="Times New Roman" w:hAnsi="Times New Roman" w:cs="Times New Roman"/>
              </w:rPr>
            </w:pPr>
            <w:r w:rsidRPr="00F8259A">
              <w:rPr>
                <w:rFonts w:ascii="Times New Roman" w:hAnsi="Times New Roman" w:cs="Times New Roman"/>
                <w:b/>
                <w:bCs/>
              </w:rPr>
              <w:t>Parent Initials</w:t>
            </w:r>
          </w:p>
        </w:tc>
        <w:tc>
          <w:tcPr>
            <w:tcW w:w="3587" w:type="dxa"/>
            <w:tcBorders>
              <w:top w:val="single" w:sz="6" w:space="0" w:color="auto"/>
              <w:left w:val="outset" w:sz="6" w:space="0" w:color="auto"/>
              <w:bottom w:val="single" w:sz="6" w:space="0" w:color="auto"/>
              <w:right w:val="single" w:sz="6" w:space="0" w:color="auto"/>
            </w:tcBorders>
            <w:shd w:val="clear" w:color="auto" w:fill="auto"/>
            <w:hideMark/>
          </w:tcPr>
          <w:p w14:paraId="40D7C31C" w14:textId="6A4151D7" w:rsidR="00F8259A" w:rsidRPr="00F8259A" w:rsidRDefault="00F8259A" w:rsidP="00F8259A">
            <w:pPr>
              <w:jc w:val="center"/>
              <w:rPr>
                <w:rFonts w:ascii="Times New Roman" w:hAnsi="Times New Roman" w:cs="Times New Roman"/>
              </w:rPr>
            </w:pPr>
          </w:p>
          <w:p w14:paraId="3064DA05" w14:textId="66ED8550" w:rsidR="00F8259A" w:rsidRPr="00F8259A" w:rsidRDefault="00F8259A" w:rsidP="00F8259A">
            <w:pPr>
              <w:jc w:val="center"/>
              <w:rPr>
                <w:rFonts w:ascii="Times New Roman" w:hAnsi="Times New Roman" w:cs="Times New Roman"/>
              </w:rPr>
            </w:pPr>
            <w:r w:rsidRPr="00F8259A">
              <w:rPr>
                <w:rFonts w:ascii="Times New Roman" w:hAnsi="Times New Roman" w:cs="Times New Roman"/>
                <w:b/>
                <w:bCs/>
              </w:rPr>
              <w:t>Student Initials</w:t>
            </w:r>
          </w:p>
          <w:p w14:paraId="280CCB48" w14:textId="41203098" w:rsidR="00F8259A" w:rsidRPr="00F8259A" w:rsidRDefault="00F8259A" w:rsidP="00F8259A">
            <w:pPr>
              <w:jc w:val="center"/>
              <w:rPr>
                <w:rFonts w:ascii="Times New Roman" w:hAnsi="Times New Roman" w:cs="Times New Roman"/>
              </w:rPr>
            </w:pPr>
          </w:p>
        </w:tc>
      </w:tr>
      <w:tr w:rsidR="00F8259A" w:rsidRPr="00F8259A" w14:paraId="5A875992" w14:textId="77777777" w:rsidTr="00F8259A">
        <w:trPr>
          <w:trHeight w:val="585"/>
        </w:trPr>
        <w:tc>
          <w:tcPr>
            <w:tcW w:w="3611" w:type="dxa"/>
            <w:tcBorders>
              <w:top w:val="outset" w:sz="6" w:space="0" w:color="auto"/>
              <w:left w:val="single" w:sz="6" w:space="0" w:color="auto"/>
              <w:bottom w:val="single" w:sz="6" w:space="0" w:color="auto"/>
              <w:right w:val="single" w:sz="6" w:space="0" w:color="auto"/>
            </w:tcBorders>
            <w:shd w:val="clear" w:color="auto" w:fill="auto"/>
            <w:hideMark/>
          </w:tcPr>
          <w:p w14:paraId="4D336A54" w14:textId="4BB41E3B" w:rsidR="00F8259A" w:rsidRPr="00F8259A" w:rsidRDefault="00F8259A" w:rsidP="00F8259A">
            <w:pPr>
              <w:jc w:val="center"/>
              <w:rPr>
                <w:rFonts w:ascii="Times New Roman" w:hAnsi="Times New Roman" w:cs="Times New Roman"/>
              </w:rPr>
            </w:pPr>
          </w:p>
          <w:p w14:paraId="4882E4DE" w14:textId="57F88D88" w:rsidR="00F8259A" w:rsidRPr="00F8259A" w:rsidRDefault="00F8259A" w:rsidP="00F8259A">
            <w:pPr>
              <w:jc w:val="center"/>
              <w:rPr>
                <w:rFonts w:ascii="Times New Roman" w:hAnsi="Times New Roman" w:cs="Times New Roman"/>
              </w:rPr>
            </w:pPr>
            <w:r w:rsidRPr="00F8259A">
              <w:rPr>
                <w:rFonts w:ascii="Times New Roman" w:hAnsi="Times New Roman" w:cs="Times New Roman"/>
              </w:rPr>
              <w:t>Textbook/School-issued book</w:t>
            </w:r>
          </w:p>
          <w:p w14:paraId="6092F602" w14:textId="755A7AE9" w:rsidR="00F8259A" w:rsidRPr="00F8259A" w:rsidRDefault="00F8259A" w:rsidP="00F8259A">
            <w:pPr>
              <w:jc w:val="center"/>
              <w:rPr>
                <w:rFonts w:ascii="Times New Roman" w:hAnsi="Times New Roman" w:cs="Times New Roman"/>
              </w:rPr>
            </w:pPr>
          </w:p>
        </w:tc>
        <w:tc>
          <w:tcPr>
            <w:tcW w:w="3586" w:type="dxa"/>
            <w:tcBorders>
              <w:top w:val="outset" w:sz="6" w:space="0" w:color="auto"/>
              <w:left w:val="outset" w:sz="6" w:space="0" w:color="auto"/>
              <w:bottom w:val="single" w:sz="6" w:space="0" w:color="auto"/>
              <w:right w:val="single" w:sz="6" w:space="0" w:color="auto"/>
            </w:tcBorders>
            <w:shd w:val="clear" w:color="auto" w:fill="auto"/>
            <w:hideMark/>
          </w:tcPr>
          <w:p w14:paraId="00F49102" w14:textId="77777777" w:rsidR="00F8259A" w:rsidRPr="00F8259A" w:rsidRDefault="00F8259A" w:rsidP="00F8259A">
            <w:pPr>
              <w:rPr>
                <w:rFonts w:ascii="Times New Roman" w:hAnsi="Times New Roman" w:cs="Times New Roman"/>
              </w:rPr>
            </w:pPr>
            <w:r w:rsidRPr="00F8259A">
              <w:rPr>
                <w:rFonts w:ascii="Times New Roman" w:hAnsi="Times New Roman" w:cs="Times New Roman"/>
              </w:rPr>
              <w:t> </w:t>
            </w:r>
          </w:p>
        </w:tc>
        <w:tc>
          <w:tcPr>
            <w:tcW w:w="3587" w:type="dxa"/>
            <w:tcBorders>
              <w:top w:val="outset" w:sz="6" w:space="0" w:color="auto"/>
              <w:left w:val="outset" w:sz="6" w:space="0" w:color="auto"/>
              <w:bottom w:val="single" w:sz="6" w:space="0" w:color="auto"/>
              <w:right w:val="single" w:sz="6" w:space="0" w:color="auto"/>
            </w:tcBorders>
            <w:shd w:val="clear" w:color="auto" w:fill="auto"/>
            <w:hideMark/>
          </w:tcPr>
          <w:p w14:paraId="416BAAE1" w14:textId="77777777" w:rsidR="00F8259A" w:rsidRPr="00F8259A" w:rsidRDefault="00F8259A" w:rsidP="00F8259A">
            <w:pPr>
              <w:rPr>
                <w:rFonts w:ascii="Times New Roman" w:hAnsi="Times New Roman" w:cs="Times New Roman"/>
              </w:rPr>
            </w:pPr>
            <w:r w:rsidRPr="00F8259A">
              <w:rPr>
                <w:rFonts w:ascii="Times New Roman" w:hAnsi="Times New Roman" w:cs="Times New Roman"/>
              </w:rPr>
              <w:t> </w:t>
            </w:r>
          </w:p>
        </w:tc>
      </w:tr>
      <w:tr w:rsidR="00F8259A" w:rsidRPr="00F8259A" w14:paraId="0E707ABE" w14:textId="77777777" w:rsidTr="00F8259A">
        <w:trPr>
          <w:trHeight w:val="585"/>
        </w:trPr>
        <w:tc>
          <w:tcPr>
            <w:tcW w:w="3611" w:type="dxa"/>
            <w:tcBorders>
              <w:top w:val="outset" w:sz="6" w:space="0" w:color="auto"/>
              <w:left w:val="single" w:sz="6" w:space="0" w:color="auto"/>
              <w:bottom w:val="single" w:sz="6" w:space="0" w:color="auto"/>
              <w:right w:val="single" w:sz="6" w:space="0" w:color="auto"/>
            </w:tcBorders>
            <w:shd w:val="clear" w:color="auto" w:fill="auto"/>
            <w:hideMark/>
          </w:tcPr>
          <w:p w14:paraId="15992454" w14:textId="77777777" w:rsidR="00F8259A" w:rsidRPr="00F8259A" w:rsidRDefault="00F8259A" w:rsidP="00F8259A">
            <w:pPr>
              <w:jc w:val="center"/>
              <w:rPr>
                <w:rFonts w:ascii="Times New Roman" w:hAnsi="Times New Roman" w:cs="Times New Roman"/>
              </w:rPr>
            </w:pPr>
          </w:p>
          <w:p w14:paraId="2F136CE7" w14:textId="77777777" w:rsidR="00F8259A" w:rsidRPr="00F8259A" w:rsidRDefault="00F8259A" w:rsidP="00F8259A">
            <w:pPr>
              <w:jc w:val="center"/>
              <w:rPr>
                <w:rFonts w:ascii="Times New Roman" w:hAnsi="Times New Roman" w:cs="Times New Roman"/>
              </w:rPr>
            </w:pPr>
            <w:r w:rsidRPr="00F8259A">
              <w:rPr>
                <w:rFonts w:ascii="Times New Roman" w:hAnsi="Times New Roman" w:cs="Times New Roman"/>
              </w:rPr>
              <w:t>Film/ TV shows/ Podcasts</w:t>
            </w:r>
          </w:p>
          <w:p w14:paraId="1707D6FD" w14:textId="353A7AC0" w:rsidR="00F8259A" w:rsidRPr="00F8259A" w:rsidRDefault="00F8259A" w:rsidP="00F8259A">
            <w:pPr>
              <w:jc w:val="center"/>
              <w:rPr>
                <w:rFonts w:ascii="Times New Roman" w:hAnsi="Times New Roman" w:cs="Times New Roman"/>
              </w:rPr>
            </w:pPr>
          </w:p>
        </w:tc>
        <w:tc>
          <w:tcPr>
            <w:tcW w:w="3586" w:type="dxa"/>
            <w:tcBorders>
              <w:top w:val="outset" w:sz="6" w:space="0" w:color="auto"/>
              <w:left w:val="outset" w:sz="6" w:space="0" w:color="auto"/>
              <w:bottom w:val="single" w:sz="6" w:space="0" w:color="auto"/>
              <w:right w:val="single" w:sz="6" w:space="0" w:color="auto"/>
            </w:tcBorders>
            <w:shd w:val="clear" w:color="auto" w:fill="auto"/>
            <w:hideMark/>
          </w:tcPr>
          <w:p w14:paraId="22CF5312" w14:textId="67AC2F8B" w:rsidR="00F8259A" w:rsidRPr="00F8259A" w:rsidRDefault="00F8259A" w:rsidP="00F8259A">
            <w:pPr>
              <w:rPr>
                <w:rFonts w:ascii="Times New Roman" w:hAnsi="Times New Roman" w:cs="Times New Roman"/>
              </w:rPr>
            </w:pPr>
            <w:r w:rsidRPr="00F8259A">
              <w:rPr>
                <w:rFonts w:ascii="Times New Roman" w:hAnsi="Times New Roman" w:cs="Times New Roman"/>
              </w:rPr>
              <w:t> </w:t>
            </w:r>
          </w:p>
        </w:tc>
        <w:tc>
          <w:tcPr>
            <w:tcW w:w="3587" w:type="dxa"/>
            <w:tcBorders>
              <w:top w:val="outset" w:sz="6" w:space="0" w:color="auto"/>
              <w:left w:val="outset" w:sz="6" w:space="0" w:color="auto"/>
              <w:bottom w:val="single" w:sz="6" w:space="0" w:color="auto"/>
              <w:right w:val="single" w:sz="6" w:space="0" w:color="auto"/>
            </w:tcBorders>
            <w:shd w:val="clear" w:color="auto" w:fill="auto"/>
            <w:hideMark/>
          </w:tcPr>
          <w:p w14:paraId="06B2A4FF" w14:textId="0FBCA780" w:rsidR="00F8259A" w:rsidRPr="00F8259A" w:rsidRDefault="00F8259A" w:rsidP="00F8259A">
            <w:pPr>
              <w:rPr>
                <w:rFonts w:ascii="Times New Roman" w:hAnsi="Times New Roman" w:cs="Times New Roman"/>
              </w:rPr>
            </w:pPr>
            <w:r w:rsidRPr="00F8259A">
              <w:rPr>
                <w:rFonts w:ascii="Times New Roman" w:hAnsi="Times New Roman" w:cs="Times New Roman"/>
              </w:rPr>
              <w:t> </w:t>
            </w:r>
          </w:p>
        </w:tc>
      </w:tr>
      <w:tr w:rsidR="00F8259A" w:rsidRPr="00F8259A" w14:paraId="67F88C04" w14:textId="77777777" w:rsidTr="00F8259A">
        <w:trPr>
          <w:trHeight w:val="585"/>
        </w:trPr>
        <w:tc>
          <w:tcPr>
            <w:tcW w:w="3611" w:type="dxa"/>
            <w:tcBorders>
              <w:top w:val="outset" w:sz="6" w:space="0" w:color="auto"/>
              <w:left w:val="single" w:sz="6" w:space="0" w:color="auto"/>
              <w:bottom w:val="single" w:sz="6" w:space="0" w:color="auto"/>
              <w:right w:val="single" w:sz="6" w:space="0" w:color="auto"/>
            </w:tcBorders>
            <w:shd w:val="clear" w:color="auto" w:fill="auto"/>
            <w:hideMark/>
          </w:tcPr>
          <w:p w14:paraId="53728389" w14:textId="77777777" w:rsidR="00F8259A" w:rsidRPr="00F8259A" w:rsidRDefault="00F8259A" w:rsidP="00F8259A">
            <w:pPr>
              <w:jc w:val="center"/>
              <w:rPr>
                <w:rFonts w:ascii="Times New Roman" w:hAnsi="Times New Roman" w:cs="Times New Roman"/>
              </w:rPr>
            </w:pPr>
          </w:p>
          <w:p w14:paraId="6B2CF4C9" w14:textId="77777777" w:rsidR="00F8259A" w:rsidRPr="00F8259A" w:rsidRDefault="00F8259A" w:rsidP="00F8259A">
            <w:pPr>
              <w:jc w:val="center"/>
              <w:rPr>
                <w:rFonts w:ascii="Times New Roman" w:hAnsi="Times New Roman" w:cs="Times New Roman"/>
              </w:rPr>
            </w:pPr>
            <w:r w:rsidRPr="00F8259A">
              <w:rPr>
                <w:rFonts w:ascii="Times New Roman" w:hAnsi="Times New Roman" w:cs="Times New Roman"/>
              </w:rPr>
              <w:t>General Classroom</w:t>
            </w:r>
          </w:p>
          <w:p w14:paraId="36B7B0F1" w14:textId="77777777" w:rsidR="00F8259A" w:rsidRPr="00F8259A" w:rsidRDefault="00F8259A" w:rsidP="00F8259A">
            <w:pPr>
              <w:numPr>
                <w:ilvl w:val="0"/>
                <w:numId w:val="9"/>
              </w:numPr>
              <w:rPr>
                <w:rFonts w:ascii="Times New Roman" w:hAnsi="Times New Roman" w:cs="Times New Roman"/>
              </w:rPr>
            </w:pPr>
            <w:r w:rsidRPr="00F8259A">
              <w:rPr>
                <w:rFonts w:ascii="Times New Roman" w:hAnsi="Times New Roman" w:cs="Times New Roman"/>
              </w:rPr>
              <w:t>Having device in class everyday</w:t>
            </w:r>
          </w:p>
          <w:p w14:paraId="400BD302" w14:textId="77777777" w:rsidR="00F8259A" w:rsidRPr="00F8259A" w:rsidRDefault="00F8259A" w:rsidP="00F8259A">
            <w:pPr>
              <w:numPr>
                <w:ilvl w:val="0"/>
                <w:numId w:val="9"/>
              </w:numPr>
              <w:rPr>
                <w:rFonts w:ascii="Times New Roman" w:hAnsi="Times New Roman" w:cs="Times New Roman"/>
              </w:rPr>
            </w:pPr>
            <w:r w:rsidRPr="00F8259A">
              <w:rPr>
                <w:rFonts w:ascii="Times New Roman" w:hAnsi="Times New Roman" w:cs="Times New Roman"/>
              </w:rPr>
              <w:t>Adhering to the student code of conduct</w:t>
            </w:r>
          </w:p>
          <w:p w14:paraId="3A63410B" w14:textId="09AE3784" w:rsidR="00F8259A" w:rsidRPr="00F8259A" w:rsidRDefault="00F8259A" w:rsidP="00F8259A">
            <w:pPr>
              <w:jc w:val="center"/>
              <w:rPr>
                <w:rFonts w:ascii="Times New Roman" w:hAnsi="Times New Roman" w:cs="Times New Roman"/>
              </w:rPr>
            </w:pPr>
          </w:p>
        </w:tc>
        <w:tc>
          <w:tcPr>
            <w:tcW w:w="3586" w:type="dxa"/>
            <w:tcBorders>
              <w:top w:val="outset" w:sz="6" w:space="0" w:color="auto"/>
              <w:left w:val="outset" w:sz="6" w:space="0" w:color="auto"/>
              <w:bottom w:val="single" w:sz="6" w:space="0" w:color="auto"/>
              <w:right w:val="single" w:sz="6" w:space="0" w:color="auto"/>
            </w:tcBorders>
            <w:shd w:val="clear" w:color="auto" w:fill="auto"/>
            <w:hideMark/>
          </w:tcPr>
          <w:p w14:paraId="0CC313D9" w14:textId="55CD8C21" w:rsidR="00F8259A" w:rsidRPr="00F8259A" w:rsidRDefault="00F8259A" w:rsidP="00F8259A">
            <w:pPr>
              <w:rPr>
                <w:rFonts w:ascii="Times New Roman" w:hAnsi="Times New Roman" w:cs="Times New Roman"/>
              </w:rPr>
            </w:pPr>
            <w:r w:rsidRPr="00F8259A">
              <w:rPr>
                <w:rFonts w:ascii="Times New Roman" w:hAnsi="Times New Roman" w:cs="Times New Roman"/>
              </w:rPr>
              <w:t> </w:t>
            </w:r>
          </w:p>
        </w:tc>
        <w:tc>
          <w:tcPr>
            <w:tcW w:w="3587" w:type="dxa"/>
            <w:tcBorders>
              <w:top w:val="outset" w:sz="6" w:space="0" w:color="auto"/>
              <w:left w:val="outset" w:sz="6" w:space="0" w:color="auto"/>
              <w:bottom w:val="single" w:sz="6" w:space="0" w:color="auto"/>
              <w:right w:val="single" w:sz="6" w:space="0" w:color="auto"/>
            </w:tcBorders>
            <w:shd w:val="clear" w:color="auto" w:fill="auto"/>
            <w:hideMark/>
          </w:tcPr>
          <w:p w14:paraId="32DD1EEF" w14:textId="27C09EF9" w:rsidR="00F8259A" w:rsidRPr="00F8259A" w:rsidRDefault="00F8259A" w:rsidP="00F8259A">
            <w:pPr>
              <w:rPr>
                <w:rFonts w:ascii="Times New Roman" w:hAnsi="Times New Roman" w:cs="Times New Roman"/>
              </w:rPr>
            </w:pPr>
            <w:r w:rsidRPr="00F8259A">
              <w:rPr>
                <w:rFonts w:ascii="Times New Roman" w:hAnsi="Times New Roman" w:cs="Times New Roman"/>
              </w:rPr>
              <w:t> </w:t>
            </w:r>
          </w:p>
        </w:tc>
      </w:tr>
      <w:tr w:rsidR="00F8259A" w:rsidRPr="00F8259A" w14:paraId="0953D814" w14:textId="77777777" w:rsidTr="00F8259A">
        <w:trPr>
          <w:trHeight w:val="585"/>
        </w:trPr>
        <w:tc>
          <w:tcPr>
            <w:tcW w:w="3611" w:type="dxa"/>
            <w:tcBorders>
              <w:top w:val="outset" w:sz="6" w:space="0" w:color="auto"/>
              <w:left w:val="single" w:sz="6" w:space="0" w:color="auto"/>
              <w:bottom w:val="single" w:sz="6" w:space="0" w:color="auto"/>
              <w:right w:val="single" w:sz="6" w:space="0" w:color="auto"/>
            </w:tcBorders>
            <w:shd w:val="clear" w:color="auto" w:fill="auto"/>
            <w:hideMark/>
          </w:tcPr>
          <w:p w14:paraId="239F8608" w14:textId="77777777" w:rsidR="00F8259A" w:rsidRPr="00F8259A" w:rsidRDefault="00F8259A" w:rsidP="00F8259A">
            <w:pPr>
              <w:jc w:val="center"/>
              <w:rPr>
                <w:rFonts w:ascii="Times New Roman" w:hAnsi="Times New Roman" w:cs="Times New Roman"/>
              </w:rPr>
            </w:pPr>
          </w:p>
          <w:p w14:paraId="1D7E8644" w14:textId="39E5B700" w:rsidR="00F8259A" w:rsidRPr="00F8259A" w:rsidRDefault="00F8259A" w:rsidP="00F8259A">
            <w:pPr>
              <w:jc w:val="center"/>
              <w:rPr>
                <w:rFonts w:ascii="Times New Roman" w:hAnsi="Times New Roman" w:cs="Times New Roman"/>
              </w:rPr>
            </w:pPr>
            <w:r w:rsidRPr="00F8259A">
              <w:rPr>
                <w:rFonts w:ascii="Times New Roman" w:hAnsi="Times New Roman" w:cs="Times New Roman"/>
              </w:rPr>
              <w:t>Home Access: Each parent should be able to login to Home Access to see their child’s attendance and grades. If you do not have your login information, please contact the Chattahoochee front office and they will be able to help you.</w:t>
            </w:r>
          </w:p>
        </w:tc>
        <w:tc>
          <w:tcPr>
            <w:tcW w:w="3586" w:type="dxa"/>
            <w:tcBorders>
              <w:top w:val="outset" w:sz="6" w:space="0" w:color="auto"/>
              <w:left w:val="outset" w:sz="6" w:space="0" w:color="auto"/>
              <w:bottom w:val="single" w:sz="6" w:space="0" w:color="auto"/>
              <w:right w:val="single" w:sz="6" w:space="0" w:color="auto"/>
            </w:tcBorders>
            <w:shd w:val="clear" w:color="auto" w:fill="auto"/>
            <w:hideMark/>
          </w:tcPr>
          <w:p w14:paraId="19F19F25" w14:textId="6BD3814E" w:rsidR="00F8259A" w:rsidRPr="00F8259A" w:rsidRDefault="00F8259A" w:rsidP="00F8259A">
            <w:pPr>
              <w:rPr>
                <w:rFonts w:ascii="Times New Roman" w:hAnsi="Times New Roman" w:cs="Times New Roman"/>
              </w:rPr>
            </w:pPr>
            <w:r w:rsidRPr="00F8259A">
              <w:rPr>
                <w:rFonts w:ascii="Times New Roman" w:hAnsi="Times New Roman" w:cs="Times New Roman"/>
              </w:rPr>
              <w:t> </w:t>
            </w:r>
          </w:p>
        </w:tc>
        <w:tc>
          <w:tcPr>
            <w:tcW w:w="3587" w:type="dxa"/>
            <w:tcBorders>
              <w:top w:val="outset" w:sz="6" w:space="0" w:color="auto"/>
              <w:left w:val="outset" w:sz="6" w:space="0" w:color="auto"/>
              <w:bottom w:val="single" w:sz="6" w:space="0" w:color="auto"/>
              <w:right w:val="single" w:sz="6" w:space="0" w:color="auto"/>
            </w:tcBorders>
            <w:shd w:val="clear" w:color="auto" w:fill="auto"/>
            <w:hideMark/>
          </w:tcPr>
          <w:p w14:paraId="65730A02" w14:textId="26FA8D55" w:rsidR="00F8259A" w:rsidRPr="00F8259A" w:rsidRDefault="00F8259A" w:rsidP="00F8259A">
            <w:pPr>
              <w:rPr>
                <w:rFonts w:ascii="Times New Roman" w:hAnsi="Times New Roman" w:cs="Times New Roman"/>
              </w:rPr>
            </w:pPr>
            <w:r w:rsidRPr="00F8259A">
              <w:rPr>
                <w:rFonts w:ascii="Times New Roman" w:hAnsi="Times New Roman" w:cs="Times New Roman"/>
              </w:rPr>
              <w:t> </w:t>
            </w:r>
          </w:p>
        </w:tc>
      </w:tr>
    </w:tbl>
    <w:p w14:paraId="0708C6F8" w14:textId="77777777" w:rsidR="00F8259A" w:rsidRDefault="00F8259A" w:rsidP="00F8259A">
      <w:pPr>
        <w:rPr>
          <w:rFonts w:ascii="Times New Roman" w:hAnsi="Times New Roman" w:cs="Times New Roman"/>
          <w:b/>
          <w:bCs/>
        </w:rPr>
      </w:pPr>
    </w:p>
    <w:p w14:paraId="27324AC8" w14:textId="65E1222D" w:rsidR="00F8259A" w:rsidRPr="00F8259A" w:rsidRDefault="00F8259A" w:rsidP="00F8259A">
      <w:pPr>
        <w:rPr>
          <w:rFonts w:ascii="Times New Roman" w:hAnsi="Times New Roman" w:cs="Times New Roman"/>
        </w:rPr>
      </w:pPr>
      <w:r w:rsidRPr="00F8259A">
        <w:rPr>
          <w:rFonts w:ascii="Times New Roman" w:hAnsi="Times New Roman" w:cs="Times New Roman"/>
          <w:b/>
          <w:bCs/>
        </w:rPr>
        <w:t>Feeling generous?</w:t>
      </w:r>
      <w:r w:rsidRPr="00F8259A">
        <w:rPr>
          <w:rFonts w:ascii="Times New Roman" w:hAnsi="Times New Roman" w:cs="Times New Roman"/>
        </w:rPr>
        <w:t> </w:t>
      </w:r>
    </w:p>
    <w:p w14:paraId="4F6BB2C5" w14:textId="77777777" w:rsidR="00F8259A" w:rsidRPr="00F8259A" w:rsidRDefault="00F8259A" w:rsidP="00F8259A">
      <w:pPr>
        <w:rPr>
          <w:rFonts w:ascii="Times New Roman" w:hAnsi="Times New Roman" w:cs="Times New Roman"/>
        </w:rPr>
      </w:pPr>
      <w:r w:rsidRPr="00F8259A">
        <w:rPr>
          <w:rFonts w:ascii="Times New Roman" w:hAnsi="Times New Roman" w:cs="Times New Roman"/>
        </w:rPr>
        <w:t> Here are a few things we are in desperate need of in my classroom: </w:t>
      </w:r>
    </w:p>
    <w:p w14:paraId="71B620C8" w14:textId="77777777" w:rsidR="00F8259A" w:rsidRPr="00F8259A" w:rsidRDefault="00F8259A" w:rsidP="00F8259A">
      <w:pPr>
        <w:numPr>
          <w:ilvl w:val="0"/>
          <w:numId w:val="11"/>
        </w:numPr>
        <w:rPr>
          <w:rFonts w:ascii="Times New Roman" w:hAnsi="Times New Roman" w:cs="Times New Roman"/>
        </w:rPr>
      </w:pPr>
      <w:r w:rsidRPr="00F8259A">
        <w:rPr>
          <w:rFonts w:ascii="Times New Roman" w:hAnsi="Times New Roman" w:cs="Times New Roman"/>
        </w:rPr>
        <w:t>Kleenex  </w:t>
      </w:r>
    </w:p>
    <w:p w14:paraId="7314841A" w14:textId="77777777" w:rsidR="00F8259A" w:rsidRPr="00F8259A" w:rsidRDefault="00F8259A" w:rsidP="00F8259A">
      <w:pPr>
        <w:numPr>
          <w:ilvl w:val="0"/>
          <w:numId w:val="11"/>
        </w:numPr>
        <w:rPr>
          <w:rFonts w:ascii="Times New Roman" w:hAnsi="Times New Roman" w:cs="Times New Roman"/>
        </w:rPr>
      </w:pPr>
      <w:r w:rsidRPr="00F8259A">
        <w:rPr>
          <w:rFonts w:ascii="Times New Roman" w:hAnsi="Times New Roman" w:cs="Times New Roman"/>
        </w:rPr>
        <w:t>Hand sanitizer  </w:t>
      </w:r>
    </w:p>
    <w:p w14:paraId="751CC590" w14:textId="77777777" w:rsidR="00F8259A" w:rsidRPr="00F8259A" w:rsidRDefault="00F8259A" w:rsidP="00F8259A">
      <w:pPr>
        <w:numPr>
          <w:ilvl w:val="0"/>
          <w:numId w:val="11"/>
        </w:numPr>
        <w:rPr>
          <w:rFonts w:ascii="Times New Roman" w:hAnsi="Times New Roman" w:cs="Times New Roman"/>
        </w:rPr>
      </w:pPr>
      <w:r w:rsidRPr="00F8259A">
        <w:rPr>
          <w:rFonts w:ascii="Times New Roman" w:hAnsi="Times New Roman" w:cs="Times New Roman"/>
        </w:rPr>
        <w:t>College-Ruled notebook paper  </w:t>
      </w:r>
    </w:p>
    <w:p w14:paraId="0B141593" w14:textId="4B6E7374" w:rsidR="00AA348E" w:rsidRPr="004644CE" w:rsidRDefault="00F8259A" w:rsidP="00061600">
      <w:pPr>
        <w:numPr>
          <w:ilvl w:val="0"/>
          <w:numId w:val="12"/>
        </w:numPr>
        <w:rPr>
          <w:rFonts w:ascii="Times New Roman" w:hAnsi="Times New Roman" w:cs="Times New Roman"/>
        </w:rPr>
      </w:pPr>
      <w:r w:rsidRPr="00F8259A">
        <w:rPr>
          <w:rFonts w:ascii="Times New Roman" w:hAnsi="Times New Roman" w:cs="Times New Roman"/>
        </w:rPr>
        <w:t xml:space="preserve">Light bulbs (I know this sounds crazy, but I don’t use the overhead lights. I light my room with my lamps, and need to change the lightbulbs every few months. </w:t>
      </w:r>
      <w:proofErr w:type="gramStart"/>
      <w:r w:rsidRPr="00F8259A">
        <w:rPr>
          <w:rFonts w:ascii="Times New Roman" w:hAnsi="Times New Roman" w:cs="Times New Roman"/>
        </w:rPr>
        <w:t>All of</w:t>
      </w:r>
      <w:proofErr w:type="gramEnd"/>
      <w:r w:rsidRPr="00F8259A">
        <w:rPr>
          <w:rFonts w:ascii="Times New Roman" w:hAnsi="Times New Roman" w:cs="Times New Roman"/>
        </w:rPr>
        <w:t xml:space="preserve"> my lamps use a standard-sized light bulb. I am all out right now- anything will help!)  </w:t>
      </w:r>
    </w:p>
    <w:sectPr w:rsidR="00AA348E" w:rsidRPr="004644CE" w:rsidSect="000F04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855"/>
    <w:multiLevelType w:val="hybridMultilevel"/>
    <w:tmpl w:val="505C3758"/>
    <w:lvl w:ilvl="0" w:tplc="9A923CA2">
      <w:start w:val="1"/>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477E9"/>
    <w:multiLevelType w:val="hybridMultilevel"/>
    <w:tmpl w:val="0544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12396"/>
    <w:multiLevelType w:val="multilevel"/>
    <w:tmpl w:val="F892B0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21E32B49"/>
    <w:multiLevelType w:val="hybridMultilevel"/>
    <w:tmpl w:val="EE6AE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2B23971"/>
    <w:multiLevelType w:val="multilevel"/>
    <w:tmpl w:val="B2A2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F15EC"/>
    <w:multiLevelType w:val="multilevel"/>
    <w:tmpl w:val="7A8CC2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43071868"/>
    <w:multiLevelType w:val="hybridMultilevel"/>
    <w:tmpl w:val="22BE5EA2"/>
    <w:lvl w:ilvl="0" w:tplc="E2BCFE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2A89"/>
    <w:multiLevelType w:val="multilevel"/>
    <w:tmpl w:val="1B14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4C1ED7"/>
    <w:multiLevelType w:val="hybridMultilevel"/>
    <w:tmpl w:val="C4A0CFDA"/>
    <w:lvl w:ilvl="0" w:tplc="CFF693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060B0"/>
    <w:multiLevelType w:val="multilevel"/>
    <w:tmpl w:val="2734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30B49"/>
    <w:multiLevelType w:val="multilevel"/>
    <w:tmpl w:val="4D7A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773E23"/>
    <w:multiLevelType w:val="multilevel"/>
    <w:tmpl w:val="FBB037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6"/>
  </w:num>
  <w:num w:numId="2">
    <w:abstractNumId w:val="0"/>
  </w:num>
  <w:num w:numId="3">
    <w:abstractNumId w:val="8"/>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2"/>
  </w:num>
  <w:num w:numId="9">
    <w:abstractNumId w:val="9"/>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E4"/>
    <w:rsid w:val="00061600"/>
    <w:rsid w:val="000F04E4"/>
    <w:rsid w:val="00144D1C"/>
    <w:rsid w:val="00152C7D"/>
    <w:rsid w:val="00276F5C"/>
    <w:rsid w:val="00462102"/>
    <w:rsid w:val="004644CE"/>
    <w:rsid w:val="00722D31"/>
    <w:rsid w:val="007E1930"/>
    <w:rsid w:val="0084075D"/>
    <w:rsid w:val="0084560B"/>
    <w:rsid w:val="0088653F"/>
    <w:rsid w:val="00AA348E"/>
    <w:rsid w:val="00C75A9F"/>
    <w:rsid w:val="00EA42A8"/>
    <w:rsid w:val="00EE35DA"/>
    <w:rsid w:val="00F8259A"/>
    <w:rsid w:val="00F8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AE95"/>
  <w15:chartTrackingRefBased/>
  <w15:docId w15:val="{6542F54E-4DBF-4224-B667-31D57A8C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4E4"/>
    <w:rPr>
      <w:color w:val="0563C1" w:themeColor="hyperlink"/>
      <w:u w:val="single"/>
    </w:rPr>
  </w:style>
  <w:style w:type="character" w:styleId="UnresolvedMention">
    <w:name w:val="Unresolved Mention"/>
    <w:basedOn w:val="DefaultParagraphFont"/>
    <w:uiPriority w:val="99"/>
    <w:semiHidden/>
    <w:unhideWhenUsed/>
    <w:rsid w:val="000F04E4"/>
    <w:rPr>
      <w:color w:val="808080"/>
      <w:shd w:val="clear" w:color="auto" w:fill="E6E6E6"/>
    </w:rPr>
  </w:style>
  <w:style w:type="paragraph" w:styleId="ListParagraph">
    <w:name w:val="List Paragraph"/>
    <w:basedOn w:val="Normal"/>
    <w:uiPriority w:val="34"/>
    <w:qFormat/>
    <w:rsid w:val="00061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5109">
      <w:bodyDiv w:val="1"/>
      <w:marLeft w:val="0"/>
      <w:marRight w:val="0"/>
      <w:marTop w:val="0"/>
      <w:marBottom w:val="0"/>
      <w:divBdr>
        <w:top w:val="none" w:sz="0" w:space="0" w:color="auto"/>
        <w:left w:val="none" w:sz="0" w:space="0" w:color="auto"/>
        <w:bottom w:val="none" w:sz="0" w:space="0" w:color="auto"/>
        <w:right w:val="none" w:sz="0" w:space="0" w:color="auto"/>
      </w:divBdr>
      <w:divsChild>
        <w:div w:id="940063548">
          <w:marLeft w:val="0"/>
          <w:marRight w:val="0"/>
          <w:marTop w:val="0"/>
          <w:marBottom w:val="0"/>
          <w:divBdr>
            <w:top w:val="none" w:sz="0" w:space="0" w:color="auto"/>
            <w:left w:val="none" w:sz="0" w:space="0" w:color="auto"/>
            <w:bottom w:val="none" w:sz="0" w:space="0" w:color="auto"/>
            <w:right w:val="none" w:sz="0" w:space="0" w:color="auto"/>
          </w:divBdr>
        </w:div>
        <w:div w:id="773787839">
          <w:marLeft w:val="0"/>
          <w:marRight w:val="0"/>
          <w:marTop w:val="0"/>
          <w:marBottom w:val="0"/>
          <w:divBdr>
            <w:top w:val="none" w:sz="0" w:space="0" w:color="auto"/>
            <w:left w:val="none" w:sz="0" w:space="0" w:color="auto"/>
            <w:bottom w:val="none" w:sz="0" w:space="0" w:color="auto"/>
            <w:right w:val="none" w:sz="0" w:space="0" w:color="auto"/>
          </w:divBdr>
          <w:divsChild>
            <w:div w:id="1831480991">
              <w:marLeft w:val="-75"/>
              <w:marRight w:val="0"/>
              <w:marTop w:val="30"/>
              <w:marBottom w:val="30"/>
              <w:divBdr>
                <w:top w:val="none" w:sz="0" w:space="0" w:color="auto"/>
                <w:left w:val="none" w:sz="0" w:space="0" w:color="auto"/>
                <w:bottom w:val="none" w:sz="0" w:space="0" w:color="auto"/>
                <w:right w:val="none" w:sz="0" w:space="0" w:color="auto"/>
              </w:divBdr>
              <w:divsChild>
                <w:div w:id="132602673">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
                    <w:div w:id="548536927">
                      <w:marLeft w:val="0"/>
                      <w:marRight w:val="0"/>
                      <w:marTop w:val="0"/>
                      <w:marBottom w:val="0"/>
                      <w:divBdr>
                        <w:top w:val="none" w:sz="0" w:space="0" w:color="auto"/>
                        <w:left w:val="none" w:sz="0" w:space="0" w:color="auto"/>
                        <w:bottom w:val="none" w:sz="0" w:space="0" w:color="auto"/>
                        <w:right w:val="none" w:sz="0" w:space="0" w:color="auto"/>
                      </w:divBdr>
                    </w:div>
                  </w:divsChild>
                </w:div>
                <w:div w:id="232745285">
                  <w:marLeft w:val="0"/>
                  <w:marRight w:val="0"/>
                  <w:marTop w:val="0"/>
                  <w:marBottom w:val="0"/>
                  <w:divBdr>
                    <w:top w:val="none" w:sz="0" w:space="0" w:color="auto"/>
                    <w:left w:val="none" w:sz="0" w:space="0" w:color="auto"/>
                    <w:bottom w:val="none" w:sz="0" w:space="0" w:color="auto"/>
                    <w:right w:val="none" w:sz="0" w:space="0" w:color="auto"/>
                  </w:divBdr>
                  <w:divsChild>
                    <w:div w:id="243073836">
                      <w:marLeft w:val="0"/>
                      <w:marRight w:val="0"/>
                      <w:marTop w:val="0"/>
                      <w:marBottom w:val="0"/>
                      <w:divBdr>
                        <w:top w:val="none" w:sz="0" w:space="0" w:color="auto"/>
                        <w:left w:val="none" w:sz="0" w:space="0" w:color="auto"/>
                        <w:bottom w:val="none" w:sz="0" w:space="0" w:color="auto"/>
                        <w:right w:val="none" w:sz="0" w:space="0" w:color="auto"/>
                      </w:divBdr>
                    </w:div>
                    <w:div w:id="847478276">
                      <w:marLeft w:val="0"/>
                      <w:marRight w:val="0"/>
                      <w:marTop w:val="0"/>
                      <w:marBottom w:val="0"/>
                      <w:divBdr>
                        <w:top w:val="none" w:sz="0" w:space="0" w:color="auto"/>
                        <w:left w:val="none" w:sz="0" w:space="0" w:color="auto"/>
                        <w:bottom w:val="none" w:sz="0" w:space="0" w:color="auto"/>
                        <w:right w:val="none" w:sz="0" w:space="0" w:color="auto"/>
                      </w:divBdr>
                    </w:div>
                  </w:divsChild>
                </w:div>
                <w:div w:id="1354768770">
                  <w:marLeft w:val="0"/>
                  <w:marRight w:val="0"/>
                  <w:marTop w:val="0"/>
                  <w:marBottom w:val="0"/>
                  <w:divBdr>
                    <w:top w:val="none" w:sz="0" w:space="0" w:color="auto"/>
                    <w:left w:val="none" w:sz="0" w:space="0" w:color="auto"/>
                    <w:bottom w:val="none" w:sz="0" w:space="0" w:color="auto"/>
                    <w:right w:val="none" w:sz="0" w:space="0" w:color="auto"/>
                  </w:divBdr>
                  <w:divsChild>
                    <w:div w:id="776602224">
                      <w:marLeft w:val="0"/>
                      <w:marRight w:val="0"/>
                      <w:marTop w:val="0"/>
                      <w:marBottom w:val="0"/>
                      <w:divBdr>
                        <w:top w:val="none" w:sz="0" w:space="0" w:color="auto"/>
                        <w:left w:val="none" w:sz="0" w:space="0" w:color="auto"/>
                        <w:bottom w:val="none" w:sz="0" w:space="0" w:color="auto"/>
                        <w:right w:val="none" w:sz="0" w:space="0" w:color="auto"/>
                      </w:divBdr>
                    </w:div>
                    <w:div w:id="461046375">
                      <w:marLeft w:val="0"/>
                      <w:marRight w:val="0"/>
                      <w:marTop w:val="0"/>
                      <w:marBottom w:val="0"/>
                      <w:divBdr>
                        <w:top w:val="none" w:sz="0" w:space="0" w:color="auto"/>
                        <w:left w:val="none" w:sz="0" w:space="0" w:color="auto"/>
                        <w:bottom w:val="none" w:sz="0" w:space="0" w:color="auto"/>
                        <w:right w:val="none" w:sz="0" w:space="0" w:color="auto"/>
                      </w:divBdr>
                    </w:div>
                    <w:div w:id="658655659">
                      <w:marLeft w:val="0"/>
                      <w:marRight w:val="0"/>
                      <w:marTop w:val="0"/>
                      <w:marBottom w:val="0"/>
                      <w:divBdr>
                        <w:top w:val="none" w:sz="0" w:space="0" w:color="auto"/>
                        <w:left w:val="none" w:sz="0" w:space="0" w:color="auto"/>
                        <w:bottom w:val="none" w:sz="0" w:space="0" w:color="auto"/>
                        <w:right w:val="none" w:sz="0" w:space="0" w:color="auto"/>
                      </w:divBdr>
                    </w:div>
                  </w:divsChild>
                </w:div>
                <w:div w:id="593055594">
                  <w:marLeft w:val="0"/>
                  <w:marRight w:val="0"/>
                  <w:marTop w:val="0"/>
                  <w:marBottom w:val="0"/>
                  <w:divBdr>
                    <w:top w:val="none" w:sz="0" w:space="0" w:color="auto"/>
                    <w:left w:val="none" w:sz="0" w:space="0" w:color="auto"/>
                    <w:bottom w:val="none" w:sz="0" w:space="0" w:color="auto"/>
                    <w:right w:val="none" w:sz="0" w:space="0" w:color="auto"/>
                  </w:divBdr>
                  <w:divsChild>
                    <w:div w:id="273446751">
                      <w:marLeft w:val="0"/>
                      <w:marRight w:val="0"/>
                      <w:marTop w:val="0"/>
                      <w:marBottom w:val="0"/>
                      <w:divBdr>
                        <w:top w:val="none" w:sz="0" w:space="0" w:color="auto"/>
                        <w:left w:val="none" w:sz="0" w:space="0" w:color="auto"/>
                        <w:bottom w:val="none" w:sz="0" w:space="0" w:color="auto"/>
                        <w:right w:val="none" w:sz="0" w:space="0" w:color="auto"/>
                      </w:divBdr>
                    </w:div>
                    <w:div w:id="369766650">
                      <w:marLeft w:val="0"/>
                      <w:marRight w:val="0"/>
                      <w:marTop w:val="0"/>
                      <w:marBottom w:val="0"/>
                      <w:divBdr>
                        <w:top w:val="none" w:sz="0" w:space="0" w:color="auto"/>
                        <w:left w:val="none" w:sz="0" w:space="0" w:color="auto"/>
                        <w:bottom w:val="none" w:sz="0" w:space="0" w:color="auto"/>
                        <w:right w:val="none" w:sz="0" w:space="0" w:color="auto"/>
                      </w:divBdr>
                    </w:div>
                    <w:div w:id="1863280338">
                      <w:marLeft w:val="0"/>
                      <w:marRight w:val="0"/>
                      <w:marTop w:val="0"/>
                      <w:marBottom w:val="0"/>
                      <w:divBdr>
                        <w:top w:val="none" w:sz="0" w:space="0" w:color="auto"/>
                        <w:left w:val="none" w:sz="0" w:space="0" w:color="auto"/>
                        <w:bottom w:val="none" w:sz="0" w:space="0" w:color="auto"/>
                        <w:right w:val="none" w:sz="0" w:space="0" w:color="auto"/>
                      </w:divBdr>
                    </w:div>
                  </w:divsChild>
                </w:div>
                <w:div w:id="507138000">
                  <w:marLeft w:val="0"/>
                  <w:marRight w:val="0"/>
                  <w:marTop w:val="0"/>
                  <w:marBottom w:val="0"/>
                  <w:divBdr>
                    <w:top w:val="none" w:sz="0" w:space="0" w:color="auto"/>
                    <w:left w:val="none" w:sz="0" w:space="0" w:color="auto"/>
                    <w:bottom w:val="none" w:sz="0" w:space="0" w:color="auto"/>
                    <w:right w:val="none" w:sz="0" w:space="0" w:color="auto"/>
                  </w:divBdr>
                  <w:divsChild>
                    <w:div w:id="779446867">
                      <w:marLeft w:val="0"/>
                      <w:marRight w:val="0"/>
                      <w:marTop w:val="0"/>
                      <w:marBottom w:val="0"/>
                      <w:divBdr>
                        <w:top w:val="none" w:sz="0" w:space="0" w:color="auto"/>
                        <w:left w:val="none" w:sz="0" w:space="0" w:color="auto"/>
                        <w:bottom w:val="none" w:sz="0" w:space="0" w:color="auto"/>
                        <w:right w:val="none" w:sz="0" w:space="0" w:color="auto"/>
                      </w:divBdr>
                    </w:div>
                  </w:divsChild>
                </w:div>
                <w:div w:id="2086369017">
                  <w:marLeft w:val="0"/>
                  <w:marRight w:val="0"/>
                  <w:marTop w:val="0"/>
                  <w:marBottom w:val="0"/>
                  <w:divBdr>
                    <w:top w:val="none" w:sz="0" w:space="0" w:color="auto"/>
                    <w:left w:val="none" w:sz="0" w:space="0" w:color="auto"/>
                    <w:bottom w:val="none" w:sz="0" w:space="0" w:color="auto"/>
                    <w:right w:val="none" w:sz="0" w:space="0" w:color="auto"/>
                  </w:divBdr>
                  <w:divsChild>
                    <w:div w:id="2130006001">
                      <w:marLeft w:val="0"/>
                      <w:marRight w:val="0"/>
                      <w:marTop w:val="0"/>
                      <w:marBottom w:val="0"/>
                      <w:divBdr>
                        <w:top w:val="none" w:sz="0" w:space="0" w:color="auto"/>
                        <w:left w:val="none" w:sz="0" w:space="0" w:color="auto"/>
                        <w:bottom w:val="none" w:sz="0" w:space="0" w:color="auto"/>
                        <w:right w:val="none" w:sz="0" w:space="0" w:color="auto"/>
                      </w:divBdr>
                    </w:div>
                  </w:divsChild>
                </w:div>
                <w:div w:id="659697379">
                  <w:marLeft w:val="0"/>
                  <w:marRight w:val="0"/>
                  <w:marTop w:val="0"/>
                  <w:marBottom w:val="0"/>
                  <w:divBdr>
                    <w:top w:val="none" w:sz="0" w:space="0" w:color="auto"/>
                    <w:left w:val="none" w:sz="0" w:space="0" w:color="auto"/>
                    <w:bottom w:val="none" w:sz="0" w:space="0" w:color="auto"/>
                    <w:right w:val="none" w:sz="0" w:space="0" w:color="auto"/>
                  </w:divBdr>
                  <w:divsChild>
                    <w:div w:id="1748310372">
                      <w:marLeft w:val="0"/>
                      <w:marRight w:val="0"/>
                      <w:marTop w:val="0"/>
                      <w:marBottom w:val="0"/>
                      <w:divBdr>
                        <w:top w:val="none" w:sz="0" w:space="0" w:color="auto"/>
                        <w:left w:val="none" w:sz="0" w:space="0" w:color="auto"/>
                        <w:bottom w:val="none" w:sz="0" w:space="0" w:color="auto"/>
                        <w:right w:val="none" w:sz="0" w:space="0" w:color="auto"/>
                      </w:divBdr>
                    </w:div>
                    <w:div w:id="363407770">
                      <w:marLeft w:val="0"/>
                      <w:marRight w:val="0"/>
                      <w:marTop w:val="0"/>
                      <w:marBottom w:val="0"/>
                      <w:divBdr>
                        <w:top w:val="none" w:sz="0" w:space="0" w:color="auto"/>
                        <w:left w:val="none" w:sz="0" w:space="0" w:color="auto"/>
                        <w:bottom w:val="none" w:sz="0" w:space="0" w:color="auto"/>
                        <w:right w:val="none" w:sz="0" w:space="0" w:color="auto"/>
                      </w:divBdr>
                    </w:div>
                    <w:div w:id="2128884754">
                      <w:marLeft w:val="0"/>
                      <w:marRight w:val="0"/>
                      <w:marTop w:val="0"/>
                      <w:marBottom w:val="0"/>
                      <w:divBdr>
                        <w:top w:val="none" w:sz="0" w:space="0" w:color="auto"/>
                        <w:left w:val="none" w:sz="0" w:space="0" w:color="auto"/>
                        <w:bottom w:val="none" w:sz="0" w:space="0" w:color="auto"/>
                        <w:right w:val="none" w:sz="0" w:space="0" w:color="auto"/>
                      </w:divBdr>
                    </w:div>
                  </w:divsChild>
                </w:div>
                <w:div w:id="2049986773">
                  <w:marLeft w:val="0"/>
                  <w:marRight w:val="0"/>
                  <w:marTop w:val="0"/>
                  <w:marBottom w:val="0"/>
                  <w:divBdr>
                    <w:top w:val="none" w:sz="0" w:space="0" w:color="auto"/>
                    <w:left w:val="none" w:sz="0" w:space="0" w:color="auto"/>
                    <w:bottom w:val="none" w:sz="0" w:space="0" w:color="auto"/>
                    <w:right w:val="none" w:sz="0" w:space="0" w:color="auto"/>
                  </w:divBdr>
                  <w:divsChild>
                    <w:div w:id="1343124725">
                      <w:marLeft w:val="0"/>
                      <w:marRight w:val="0"/>
                      <w:marTop w:val="0"/>
                      <w:marBottom w:val="0"/>
                      <w:divBdr>
                        <w:top w:val="none" w:sz="0" w:space="0" w:color="auto"/>
                        <w:left w:val="none" w:sz="0" w:space="0" w:color="auto"/>
                        <w:bottom w:val="none" w:sz="0" w:space="0" w:color="auto"/>
                        <w:right w:val="none" w:sz="0" w:space="0" w:color="auto"/>
                      </w:divBdr>
                    </w:div>
                  </w:divsChild>
                </w:div>
                <w:div w:id="523901747">
                  <w:marLeft w:val="0"/>
                  <w:marRight w:val="0"/>
                  <w:marTop w:val="0"/>
                  <w:marBottom w:val="0"/>
                  <w:divBdr>
                    <w:top w:val="none" w:sz="0" w:space="0" w:color="auto"/>
                    <w:left w:val="none" w:sz="0" w:space="0" w:color="auto"/>
                    <w:bottom w:val="none" w:sz="0" w:space="0" w:color="auto"/>
                    <w:right w:val="none" w:sz="0" w:space="0" w:color="auto"/>
                  </w:divBdr>
                  <w:divsChild>
                    <w:div w:id="212274698">
                      <w:marLeft w:val="0"/>
                      <w:marRight w:val="0"/>
                      <w:marTop w:val="0"/>
                      <w:marBottom w:val="0"/>
                      <w:divBdr>
                        <w:top w:val="none" w:sz="0" w:space="0" w:color="auto"/>
                        <w:left w:val="none" w:sz="0" w:space="0" w:color="auto"/>
                        <w:bottom w:val="none" w:sz="0" w:space="0" w:color="auto"/>
                        <w:right w:val="none" w:sz="0" w:space="0" w:color="auto"/>
                      </w:divBdr>
                    </w:div>
                  </w:divsChild>
                </w:div>
                <w:div w:id="1348141760">
                  <w:marLeft w:val="0"/>
                  <w:marRight w:val="0"/>
                  <w:marTop w:val="0"/>
                  <w:marBottom w:val="0"/>
                  <w:divBdr>
                    <w:top w:val="none" w:sz="0" w:space="0" w:color="auto"/>
                    <w:left w:val="none" w:sz="0" w:space="0" w:color="auto"/>
                    <w:bottom w:val="none" w:sz="0" w:space="0" w:color="auto"/>
                    <w:right w:val="none" w:sz="0" w:space="0" w:color="auto"/>
                  </w:divBdr>
                  <w:divsChild>
                    <w:div w:id="111091568">
                      <w:marLeft w:val="0"/>
                      <w:marRight w:val="0"/>
                      <w:marTop w:val="0"/>
                      <w:marBottom w:val="0"/>
                      <w:divBdr>
                        <w:top w:val="none" w:sz="0" w:space="0" w:color="auto"/>
                        <w:left w:val="none" w:sz="0" w:space="0" w:color="auto"/>
                        <w:bottom w:val="none" w:sz="0" w:space="0" w:color="auto"/>
                        <w:right w:val="none" w:sz="0" w:space="0" w:color="auto"/>
                      </w:divBdr>
                    </w:div>
                    <w:div w:id="229849622">
                      <w:marLeft w:val="0"/>
                      <w:marRight w:val="0"/>
                      <w:marTop w:val="0"/>
                      <w:marBottom w:val="0"/>
                      <w:divBdr>
                        <w:top w:val="none" w:sz="0" w:space="0" w:color="auto"/>
                        <w:left w:val="none" w:sz="0" w:space="0" w:color="auto"/>
                        <w:bottom w:val="none" w:sz="0" w:space="0" w:color="auto"/>
                        <w:right w:val="none" w:sz="0" w:space="0" w:color="auto"/>
                      </w:divBdr>
                    </w:div>
                    <w:div w:id="2119324516">
                      <w:marLeft w:val="0"/>
                      <w:marRight w:val="0"/>
                      <w:marTop w:val="0"/>
                      <w:marBottom w:val="0"/>
                      <w:divBdr>
                        <w:top w:val="none" w:sz="0" w:space="0" w:color="auto"/>
                        <w:left w:val="none" w:sz="0" w:space="0" w:color="auto"/>
                        <w:bottom w:val="none" w:sz="0" w:space="0" w:color="auto"/>
                        <w:right w:val="none" w:sz="0" w:space="0" w:color="auto"/>
                      </w:divBdr>
                    </w:div>
                  </w:divsChild>
                </w:div>
                <w:div w:id="1344896529">
                  <w:marLeft w:val="0"/>
                  <w:marRight w:val="0"/>
                  <w:marTop w:val="0"/>
                  <w:marBottom w:val="0"/>
                  <w:divBdr>
                    <w:top w:val="none" w:sz="0" w:space="0" w:color="auto"/>
                    <w:left w:val="none" w:sz="0" w:space="0" w:color="auto"/>
                    <w:bottom w:val="none" w:sz="0" w:space="0" w:color="auto"/>
                    <w:right w:val="none" w:sz="0" w:space="0" w:color="auto"/>
                  </w:divBdr>
                  <w:divsChild>
                    <w:div w:id="2091341619">
                      <w:marLeft w:val="0"/>
                      <w:marRight w:val="0"/>
                      <w:marTop w:val="0"/>
                      <w:marBottom w:val="0"/>
                      <w:divBdr>
                        <w:top w:val="none" w:sz="0" w:space="0" w:color="auto"/>
                        <w:left w:val="none" w:sz="0" w:space="0" w:color="auto"/>
                        <w:bottom w:val="none" w:sz="0" w:space="0" w:color="auto"/>
                        <w:right w:val="none" w:sz="0" w:space="0" w:color="auto"/>
                      </w:divBdr>
                    </w:div>
                  </w:divsChild>
                </w:div>
                <w:div w:id="1954627511">
                  <w:marLeft w:val="0"/>
                  <w:marRight w:val="0"/>
                  <w:marTop w:val="0"/>
                  <w:marBottom w:val="0"/>
                  <w:divBdr>
                    <w:top w:val="none" w:sz="0" w:space="0" w:color="auto"/>
                    <w:left w:val="none" w:sz="0" w:space="0" w:color="auto"/>
                    <w:bottom w:val="none" w:sz="0" w:space="0" w:color="auto"/>
                    <w:right w:val="none" w:sz="0" w:space="0" w:color="auto"/>
                  </w:divBdr>
                  <w:divsChild>
                    <w:div w:id="178852808">
                      <w:marLeft w:val="0"/>
                      <w:marRight w:val="0"/>
                      <w:marTop w:val="0"/>
                      <w:marBottom w:val="0"/>
                      <w:divBdr>
                        <w:top w:val="none" w:sz="0" w:space="0" w:color="auto"/>
                        <w:left w:val="none" w:sz="0" w:space="0" w:color="auto"/>
                        <w:bottom w:val="none" w:sz="0" w:space="0" w:color="auto"/>
                        <w:right w:val="none" w:sz="0" w:space="0" w:color="auto"/>
                      </w:divBdr>
                    </w:div>
                  </w:divsChild>
                </w:div>
                <w:div w:id="1379553074">
                  <w:marLeft w:val="0"/>
                  <w:marRight w:val="0"/>
                  <w:marTop w:val="0"/>
                  <w:marBottom w:val="0"/>
                  <w:divBdr>
                    <w:top w:val="none" w:sz="0" w:space="0" w:color="auto"/>
                    <w:left w:val="none" w:sz="0" w:space="0" w:color="auto"/>
                    <w:bottom w:val="none" w:sz="0" w:space="0" w:color="auto"/>
                    <w:right w:val="none" w:sz="0" w:space="0" w:color="auto"/>
                  </w:divBdr>
                  <w:divsChild>
                    <w:div w:id="2043241094">
                      <w:marLeft w:val="0"/>
                      <w:marRight w:val="0"/>
                      <w:marTop w:val="0"/>
                      <w:marBottom w:val="0"/>
                      <w:divBdr>
                        <w:top w:val="none" w:sz="0" w:space="0" w:color="auto"/>
                        <w:left w:val="none" w:sz="0" w:space="0" w:color="auto"/>
                        <w:bottom w:val="none" w:sz="0" w:space="0" w:color="auto"/>
                        <w:right w:val="none" w:sz="0" w:space="0" w:color="auto"/>
                      </w:divBdr>
                    </w:div>
                    <w:div w:id="1099375834">
                      <w:marLeft w:val="0"/>
                      <w:marRight w:val="0"/>
                      <w:marTop w:val="0"/>
                      <w:marBottom w:val="0"/>
                      <w:divBdr>
                        <w:top w:val="none" w:sz="0" w:space="0" w:color="auto"/>
                        <w:left w:val="none" w:sz="0" w:space="0" w:color="auto"/>
                        <w:bottom w:val="none" w:sz="0" w:space="0" w:color="auto"/>
                        <w:right w:val="none" w:sz="0" w:space="0" w:color="auto"/>
                      </w:divBdr>
                    </w:div>
                    <w:div w:id="2084401909">
                      <w:marLeft w:val="0"/>
                      <w:marRight w:val="0"/>
                      <w:marTop w:val="0"/>
                      <w:marBottom w:val="0"/>
                      <w:divBdr>
                        <w:top w:val="none" w:sz="0" w:space="0" w:color="auto"/>
                        <w:left w:val="none" w:sz="0" w:space="0" w:color="auto"/>
                        <w:bottom w:val="none" w:sz="0" w:space="0" w:color="auto"/>
                        <w:right w:val="none" w:sz="0" w:space="0" w:color="auto"/>
                      </w:divBdr>
                    </w:div>
                  </w:divsChild>
                </w:div>
                <w:div w:id="750468215">
                  <w:marLeft w:val="0"/>
                  <w:marRight w:val="0"/>
                  <w:marTop w:val="0"/>
                  <w:marBottom w:val="0"/>
                  <w:divBdr>
                    <w:top w:val="none" w:sz="0" w:space="0" w:color="auto"/>
                    <w:left w:val="none" w:sz="0" w:space="0" w:color="auto"/>
                    <w:bottom w:val="none" w:sz="0" w:space="0" w:color="auto"/>
                    <w:right w:val="none" w:sz="0" w:space="0" w:color="auto"/>
                  </w:divBdr>
                  <w:divsChild>
                    <w:div w:id="1469084664">
                      <w:marLeft w:val="0"/>
                      <w:marRight w:val="0"/>
                      <w:marTop w:val="0"/>
                      <w:marBottom w:val="0"/>
                      <w:divBdr>
                        <w:top w:val="none" w:sz="0" w:space="0" w:color="auto"/>
                        <w:left w:val="none" w:sz="0" w:space="0" w:color="auto"/>
                        <w:bottom w:val="none" w:sz="0" w:space="0" w:color="auto"/>
                        <w:right w:val="none" w:sz="0" w:space="0" w:color="auto"/>
                      </w:divBdr>
                    </w:div>
                  </w:divsChild>
                </w:div>
                <w:div w:id="1188641285">
                  <w:marLeft w:val="0"/>
                  <w:marRight w:val="0"/>
                  <w:marTop w:val="0"/>
                  <w:marBottom w:val="0"/>
                  <w:divBdr>
                    <w:top w:val="none" w:sz="0" w:space="0" w:color="auto"/>
                    <w:left w:val="none" w:sz="0" w:space="0" w:color="auto"/>
                    <w:bottom w:val="none" w:sz="0" w:space="0" w:color="auto"/>
                    <w:right w:val="none" w:sz="0" w:space="0" w:color="auto"/>
                  </w:divBdr>
                  <w:divsChild>
                    <w:div w:id="894587181">
                      <w:marLeft w:val="0"/>
                      <w:marRight w:val="0"/>
                      <w:marTop w:val="0"/>
                      <w:marBottom w:val="0"/>
                      <w:divBdr>
                        <w:top w:val="none" w:sz="0" w:space="0" w:color="auto"/>
                        <w:left w:val="none" w:sz="0" w:space="0" w:color="auto"/>
                        <w:bottom w:val="none" w:sz="0" w:space="0" w:color="auto"/>
                        <w:right w:val="none" w:sz="0" w:space="0" w:color="auto"/>
                      </w:divBdr>
                    </w:div>
                  </w:divsChild>
                </w:div>
                <w:div w:id="1684359844">
                  <w:marLeft w:val="0"/>
                  <w:marRight w:val="0"/>
                  <w:marTop w:val="0"/>
                  <w:marBottom w:val="0"/>
                  <w:divBdr>
                    <w:top w:val="none" w:sz="0" w:space="0" w:color="auto"/>
                    <w:left w:val="none" w:sz="0" w:space="0" w:color="auto"/>
                    <w:bottom w:val="none" w:sz="0" w:space="0" w:color="auto"/>
                    <w:right w:val="none" w:sz="0" w:space="0" w:color="auto"/>
                  </w:divBdr>
                  <w:divsChild>
                    <w:div w:id="1512835282">
                      <w:marLeft w:val="0"/>
                      <w:marRight w:val="0"/>
                      <w:marTop w:val="0"/>
                      <w:marBottom w:val="0"/>
                      <w:divBdr>
                        <w:top w:val="none" w:sz="0" w:space="0" w:color="auto"/>
                        <w:left w:val="none" w:sz="0" w:space="0" w:color="auto"/>
                        <w:bottom w:val="none" w:sz="0" w:space="0" w:color="auto"/>
                        <w:right w:val="none" w:sz="0" w:space="0" w:color="auto"/>
                      </w:divBdr>
                    </w:div>
                    <w:div w:id="1902864681">
                      <w:marLeft w:val="0"/>
                      <w:marRight w:val="0"/>
                      <w:marTop w:val="0"/>
                      <w:marBottom w:val="0"/>
                      <w:divBdr>
                        <w:top w:val="none" w:sz="0" w:space="0" w:color="auto"/>
                        <w:left w:val="none" w:sz="0" w:space="0" w:color="auto"/>
                        <w:bottom w:val="none" w:sz="0" w:space="0" w:color="auto"/>
                        <w:right w:val="none" w:sz="0" w:space="0" w:color="auto"/>
                      </w:divBdr>
                    </w:div>
                  </w:divsChild>
                </w:div>
                <w:div w:id="1870558375">
                  <w:marLeft w:val="0"/>
                  <w:marRight w:val="0"/>
                  <w:marTop w:val="0"/>
                  <w:marBottom w:val="0"/>
                  <w:divBdr>
                    <w:top w:val="none" w:sz="0" w:space="0" w:color="auto"/>
                    <w:left w:val="none" w:sz="0" w:space="0" w:color="auto"/>
                    <w:bottom w:val="none" w:sz="0" w:space="0" w:color="auto"/>
                    <w:right w:val="none" w:sz="0" w:space="0" w:color="auto"/>
                  </w:divBdr>
                  <w:divsChild>
                    <w:div w:id="226385249">
                      <w:marLeft w:val="0"/>
                      <w:marRight w:val="0"/>
                      <w:marTop w:val="0"/>
                      <w:marBottom w:val="0"/>
                      <w:divBdr>
                        <w:top w:val="none" w:sz="0" w:space="0" w:color="auto"/>
                        <w:left w:val="none" w:sz="0" w:space="0" w:color="auto"/>
                        <w:bottom w:val="none" w:sz="0" w:space="0" w:color="auto"/>
                        <w:right w:val="none" w:sz="0" w:space="0" w:color="auto"/>
                      </w:divBdr>
                    </w:div>
                  </w:divsChild>
                </w:div>
                <w:div w:id="1143740886">
                  <w:marLeft w:val="0"/>
                  <w:marRight w:val="0"/>
                  <w:marTop w:val="0"/>
                  <w:marBottom w:val="0"/>
                  <w:divBdr>
                    <w:top w:val="none" w:sz="0" w:space="0" w:color="auto"/>
                    <w:left w:val="none" w:sz="0" w:space="0" w:color="auto"/>
                    <w:bottom w:val="none" w:sz="0" w:space="0" w:color="auto"/>
                    <w:right w:val="none" w:sz="0" w:space="0" w:color="auto"/>
                  </w:divBdr>
                  <w:divsChild>
                    <w:div w:id="14879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3559">
          <w:marLeft w:val="0"/>
          <w:marRight w:val="0"/>
          <w:marTop w:val="0"/>
          <w:marBottom w:val="0"/>
          <w:divBdr>
            <w:top w:val="none" w:sz="0" w:space="0" w:color="auto"/>
            <w:left w:val="none" w:sz="0" w:space="0" w:color="auto"/>
            <w:bottom w:val="none" w:sz="0" w:space="0" w:color="auto"/>
            <w:right w:val="none" w:sz="0" w:space="0" w:color="auto"/>
          </w:divBdr>
        </w:div>
        <w:div w:id="1285965554">
          <w:marLeft w:val="0"/>
          <w:marRight w:val="0"/>
          <w:marTop w:val="0"/>
          <w:marBottom w:val="0"/>
          <w:divBdr>
            <w:top w:val="none" w:sz="0" w:space="0" w:color="auto"/>
            <w:left w:val="none" w:sz="0" w:space="0" w:color="auto"/>
            <w:bottom w:val="none" w:sz="0" w:space="0" w:color="auto"/>
            <w:right w:val="none" w:sz="0" w:space="0" w:color="auto"/>
          </w:divBdr>
          <w:divsChild>
            <w:div w:id="322398894">
              <w:marLeft w:val="0"/>
              <w:marRight w:val="0"/>
              <w:marTop w:val="0"/>
              <w:marBottom w:val="0"/>
              <w:divBdr>
                <w:top w:val="none" w:sz="0" w:space="0" w:color="auto"/>
                <w:left w:val="none" w:sz="0" w:space="0" w:color="auto"/>
                <w:bottom w:val="none" w:sz="0" w:space="0" w:color="auto"/>
                <w:right w:val="none" w:sz="0" w:space="0" w:color="auto"/>
              </w:divBdr>
            </w:div>
            <w:div w:id="794376353">
              <w:marLeft w:val="0"/>
              <w:marRight w:val="0"/>
              <w:marTop w:val="0"/>
              <w:marBottom w:val="0"/>
              <w:divBdr>
                <w:top w:val="none" w:sz="0" w:space="0" w:color="auto"/>
                <w:left w:val="none" w:sz="0" w:space="0" w:color="auto"/>
                <w:bottom w:val="none" w:sz="0" w:space="0" w:color="auto"/>
                <w:right w:val="none" w:sz="0" w:space="0" w:color="auto"/>
              </w:divBdr>
            </w:div>
          </w:divsChild>
        </w:div>
        <w:div w:id="1122112909">
          <w:marLeft w:val="0"/>
          <w:marRight w:val="0"/>
          <w:marTop w:val="0"/>
          <w:marBottom w:val="0"/>
          <w:divBdr>
            <w:top w:val="none" w:sz="0" w:space="0" w:color="auto"/>
            <w:left w:val="none" w:sz="0" w:space="0" w:color="auto"/>
            <w:bottom w:val="none" w:sz="0" w:space="0" w:color="auto"/>
            <w:right w:val="none" w:sz="0" w:space="0" w:color="auto"/>
          </w:divBdr>
          <w:divsChild>
            <w:div w:id="1340885663">
              <w:marLeft w:val="0"/>
              <w:marRight w:val="0"/>
              <w:marTop w:val="0"/>
              <w:marBottom w:val="0"/>
              <w:divBdr>
                <w:top w:val="none" w:sz="0" w:space="0" w:color="auto"/>
                <w:left w:val="none" w:sz="0" w:space="0" w:color="auto"/>
                <w:bottom w:val="none" w:sz="0" w:space="0" w:color="auto"/>
                <w:right w:val="none" w:sz="0" w:space="0" w:color="auto"/>
              </w:divBdr>
            </w:div>
            <w:div w:id="1289580184">
              <w:marLeft w:val="0"/>
              <w:marRight w:val="0"/>
              <w:marTop w:val="0"/>
              <w:marBottom w:val="0"/>
              <w:divBdr>
                <w:top w:val="none" w:sz="0" w:space="0" w:color="auto"/>
                <w:left w:val="none" w:sz="0" w:space="0" w:color="auto"/>
                <w:bottom w:val="none" w:sz="0" w:space="0" w:color="auto"/>
                <w:right w:val="none" w:sz="0" w:space="0" w:color="auto"/>
              </w:divBdr>
            </w:div>
          </w:divsChild>
        </w:div>
        <w:div w:id="1654597295">
          <w:marLeft w:val="0"/>
          <w:marRight w:val="0"/>
          <w:marTop w:val="0"/>
          <w:marBottom w:val="0"/>
          <w:divBdr>
            <w:top w:val="none" w:sz="0" w:space="0" w:color="auto"/>
            <w:left w:val="none" w:sz="0" w:space="0" w:color="auto"/>
            <w:bottom w:val="none" w:sz="0" w:space="0" w:color="auto"/>
            <w:right w:val="none" w:sz="0" w:space="0" w:color="auto"/>
          </w:divBdr>
        </w:div>
      </w:divsChild>
    </w:div>
    <w:div w:id="1332415835">
      <w:bodyDiv w:val="1"/>
      <w:marLeft w:val="0"/>
      <w:marRight w:val="0"/>
      <w:marTop w:val="0"/>
      <w:marBottom w:val="0"/>
      <w:divBdr>
        <w:top w:val="none" w:sz="0" w:space="0" w:color="auto"/>
        <w:left w:val="none" w:sz="0" w:space="0" w:color="auto"/>
        <w:bottom w:val="none" w:sz="0" w:space="0" w:color="auto"/>
        <w:right w:val="none" w:sz="0" w:space="0" w:color="auto"/>
      </w:divBdr>
    </w:div>
    <w:div w:id="2106028976">
      <w:bodyDiv w:val="1"/>
      <w:marLeft w:val="0"/>
      <w:marRight w:val="0"/>
      <w:marTop w:val="0"/>
      <w:marBottom w:val="0"/>
      <w:divBdr>
        <w:top w:val="none" w:sz="0" w:space="0" w:color="auto"/>
        <w:left w:val="none" w:sz="0" w:space="0" w:color="auto"/>
        <w:bottom w:val="none" w:sz="0" w:space="0" w:color="auto"/>
        <w:right w:val="none" w:sz="0" w:space="0" w:color="auto"/>
      </w:divBdr>
      <w:divsChild>
        <w:div w:id="301623158">
          <w:marLeft w:val="0"/>
          <w:marRight w:val="0"/>
          <w:marTop w:val="0"/>
          <w:marBottom w:val="0"/>
          <w:divBdr>
            <w:top w:val="none" w:sz="0" w:space="0" w:color="auto"/>
            <w:left w:val="none" w:sz="0" w:space="0" w:color="auto"/>
            <w:bottom w:val="none" w:sz="0" w:space="0" w:color="auto"/>
            <w:right w:val="none" w:sz="0" w:space="0" w:color="auto"/>
          </w:divBdr>
          <w:divsChild>
            <w:div w:id="803616995">
              <w:marLeft w:val="0"/>
              <w:marRight w:val="0"/>
              <w:marTop w:val="0"/>
              <w:marBottom w:val="0"/>
              <w:divBdr>
                <w:top w:val="none" w:sz="0" w:space="0" w:color="auto"/>
                <w:left w:val="none" w:sz="0" w:space="0" w:color="auto"/>
                <w:bottom w:val="none" w:sz="0" w:space="0" w:color="auto"/>
                <w:right w:val="none" w:sz="0" w:space="0" w:color="auto"/>
              </w:divBdr>
            </w:div>
          </w:divsChild>
        </w:div>
        <w:div w:id="268859331">
          <w:marLeft w:val="0"/>
          <w:marRight w:val="0"/>
          <w:marTop w:val="0"/>
          <w:marBottom w:val="0"/>
          <w:divBdr>
            <w:top w:val="none" w:sz="0" w:space="0" w:color="auto"/>
            <w:left w:val="none" w:sz="0" w:space="0" w:color="auto"/>
            <w:bottom w:val="none" w:sz="0" w:space="0" w:color="auto"/>
            <w:right w:val="none" w:sz="0" w:space="0" w:color="auto"/>
          </w:divBdr>
        </w:div>
        <w:div w:id="2003194095">
          <w:marLeft w:val="0"/>
          <w:marRight w:val="0"/>
          <w:marTop w:val="0"/>
          <w:marBottom w:val="0"/>
          <w:divBdr>
            <w:top w:val="none" w:sz="0" w:space="0" w:color="auto"/>
            <w:left w:val="none" w:sz="0" w:space="0" w:color="auto"/>
            <w:bottom w:val="none" w:sz="0" w:space="0" w:color="auto"/>
            <w:right w:val="none" w:sz="0" w:space="0" w:color="auto"/>
          </w:divBdr>
          <w:divsChild>
            <w:div w:id="1020006451">
              <w:marLeft w:val="0"/>
              <w:marRight w:val="0"/>
              <w:marTop w:val="0"/>
              <w:marBottom w:val="0"/>
              <w:divBdr>
                <w:top w:val="none" w:sz="0" w:space="0" w:color="auto"/>
                <w:left w:val="none" w:sz="0" w:space="0" w:color="auto"/>
                <w:bottom w:val="none" w:sz="0" w:space="0" w:color="auto"/>
                <w:right w:val="none" w:sz="0" w:space="0" w:color="auto"/>
              </w:divBdr>
            </w:div>
            <w:div w:id="1888637187">
              <w:marLeft w:val="0"/>
              <w:marRight w:val="0"/>
              <w:marTop w:val="0"/>
              <w:marBottom w:val="0"/>
              <w:divBdr>
                <w:top w:val="none" w:sz="0" w:space="0" w:color="auto"/>
                <w:left w:val="none" w:sz="0" w:space="0" w:color="auto"/>
                <w:bottom w:val="none" w:sz="0" w:space="0" w:color="auto"/>
                <w:right w:val="none" w:sz="0" w:space="0" w:color="auto"/>
              </w:divBdr>
            </w:div>
          </w:divsChild>
        </w:div>
        <w:div w:id="171840236">
          <w:marLeft w:val="0"/>
          <w:marRight w:val="0"/>
          <w:marTop w:val="0"/>
          <w:marBottom w:val="0"/>
          <w:divBdr>
            <w:top w:val="none" w:sz="0" w:space="0" w:color="auto"/>
            <w:left w:val="none" w:sz="0" w:space="0" w:color="auto"/>
            <w:bottom w:val="none" w:sz="0" w:space="0" w:color="auto"/>
            <w:right w:val="none" w:sz="0" w:space="0" w:color="auto"/>
          </w:divBdr>
        </w:div>
        <w:div w:id="2124376794">
          <w:marLeft w:val="0"/>
          <w:marRight w:val="0"/>
          <w:marTop w:val="0"/>
          <w:marBottom w:val="0"/>
          <w:divBdr>
            <w:top w:val="none" w:sz="0" w:space="0" w:color="auto"/>
            <w:left w:val="none" w:sz="0" w:space="0" w:color="auto"/>
            <w:bottom w:val="none" w:sz="0" w:space="0" w:color="auto"/>
            <w:right w:val="none" w:sz="0" w:space="0" w:color="auto"/>
          </w:divBdr>
        </w:div>
        <w:div w:id="1110779530">
          <w:marLeft w:val="0"/>
          <w:marRight w:val="0"/>
          <w:marTop w:val="0"/>
          <w:marBottom w:val="0"/>
          <w:divBdr>
            <w:top w:val="none" w:sz="0" w:space="0" w:color="auto"/>
            <w:left w:val="none" w:sz="0" w:space="0" w:color="auto"/>
            <w:bottom w:val="none" w:sz="0" w:space="0" w:color="auto"/>
            <w:right w:val="none" w:sz="0" w:space="0" w:color="auto"/>
          </w:divBdr>
        </w:div>
        <w:div w:id="422187705">
          <w:marLeft w:val="0"/>
          <w:marRight w:val="0"/>
          <w:marTop w:val="0"/>
          <w:marBottom w:val="0"/>
          <w:divBdr>
            <w:top w:val="none" w:sz="0" w:space="0" w:color="auto"/>
            <w:left w:val="none" w:sz="0" w:space="0" w:color="auto"/>
            <w:bottom w:val="none" w:sz="0" w:space="0" w:color="auto"/>
            <w:right w:val="none" w:sz="0" w:space="0" w:color="auto"/>
          </w:divBdr>
        </w:div>
        <w:div w:id="164878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rgiastandards.org/Common-Core/Pages/ELA-9-1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aretgarth.weebly.com" TargetMode="External"/><Relationship Id="rId5" Type="http://schemas.openxmlformats.org/officeDocument/2006/relationships/hyperlink" Target="mailto:Garthm@fulton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Margaret</dc:creator>
  <cp:keywords/>
  <dc:description/>
  <cp:lastModifiedBy>Garth, Margaret</cp:lastModifiedBy>
  <cp:revision>2</cp:revision>
  <dcterms:created xsi:type="dcterms:W3CDTF">2018-08-03T19:51:00Z</dcterms:created>
  <dcterms:modified xsi:type="dcterms:W3CDTF">2018-08-03T19:51:00Z</dcterms:modified>
</cp:coreProperties>
</file>